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F9" w:rsidRPr="00256ECD" w:rsidRDefault="00150115" w:rsidP="003F2482">
      <w:pPr>
        <w:ind w:firstLine="426"/>
        <w:jc w:val="center"/>
        <w:rPr>
          <w:rFonts w:ascii="Elephant" w:hAnsi="Elephant" w:cstheme="minorHAnsi"/>
          <w:b/>
          <w:sz w:val="22"/>
          <w:lang w:val="id-ID"/>
        </w:rPr>
      </w:pPr>
      <w:r w:rsidRPr="00256ECD">
        <w:rPr>
          <w:rFonts w:ascii="Elephant" w:hAnsi="Elephant" w:cstheme="minorHAnsi"/>
          <w:b/>
          <w:sz w:val="22"/>
        </w:rPr>
        <w:t>BAB I</w:t>
      </w:r>
    </w:p>
    <w:p w:rsidR="00871383" w:rsidRPr="00256ECD" w:rsidRDefault="00673525" w:rsidP="003F2482">
      <w:pPr>
        <w:ind w:firstLine="426"/>
        <w:jc w:val="center"/>
        <w:rPr>
          <w:rFonts w:ascii="Elephant" w:hAnsi="Elephant" w:cstheme="minorHAnsi"/>
          <w:b/>
          <w:sz w:val="22"/>
        </w:rPr>
      </w:pPr>
      <w:r w:rsidRPr="00256ECD">
        <w:rPr>
          <w:rFonts w:ascii="Elephant" w:hAnsi="Elephant" w:cstheme="minorHAnsi"/>
          <w:b/>
          <w:sz w:val="22"/>
          <w:lang w:val="id-ID"/>
        </w:rPr>
        <w:t>PENDAHULUAN</w:t>
      </w:r>
    </w:p>
    <w:p w:rsidR="00D5111F" w:rsidRPr="0066027E" w:rsidRDefault="00D5111F" w:rsidP="002308D3">
      <w:pPr>
        <w:spacing w:after="0"/>
        <w:ind w:firstLine="426"/>
        <w:jc w:val="right"/>
        <w:rPr>
          <w:rFonts w:asciiTheme="minorHAnsi" w:hAnsiTheme="minorHAnsi" w:cstheme="minorHAnsi"/>
          <w:b/>
          <w:sz w:val="28"/>
        </w:rPr>
      </w:pPr>
    </w:p>
    <w:p w:rsidR="00F8551D" w:rsidRPr="00B43203" w:rsidRDefault="00150115" w:rsidP="00B43203">
      <w:pPr>
        <w:pStyle w:val="ListParagraph"/>
        <w:numPr>
          <w:ilvl w:val="1"/>
          <w:numId w:val="3"/>
        </w:numPr>
        <w:rPr>
          <w:rFonts w:asciiTheme="minorHAnsi" w:hAnsiTheme="minorHAnsi" w:cstheme="minorHAnsi"/>
          <w:b/>
        </w:rPr>
      </w:pPr>
      <w:r w:rsidRPr="0066027E">
        <w:rPr>
          <w:rFonts w:asciiTheme="minorHAnsi" w:hAnsiTheme="minorHAnsi" w:cstheme="minorHAnsi"/>
          <w:b/>
        </w:rPr>
        <w:t>LATAR BELAKANG</w:t>
      </w:r>
    </w:p>
    <w:p w:rsidR="002B7212" w:rsidRPr="0066027E" w:rsidRDefault="002B7212" w:rsidP="002B7212">
      <w:pPr>
        <w:pStyle w:val="BodyText"/>
        <w:spacing w:after="0" w:line="360" w:lineRule="auto"/>
        <w:ind w:left="720" w:firstLine="547"/>
        <w:jc w:val="both"/>
        <w:rPr>
          <w:rFonts w:asciiTheme="minorHAnsi" w:hAnsiTheme="minorHAnsi" w:cstheme="minorHAnsi"/>
        </w:rPr>
      </w:pPr>
      <w:r w:rsidRPr="0066027E">
        <w:rPr>
          <w:rFonts w:asciiTheme="minorHAnsi" w:hAnsiTheme="minorHAnsi" w:cstheme="minorHAnsi"/>
          <w:lang w:val="id-ID"/>
        </w:rPr>
        <w:t>Dengan ditetapkannya UU No. 25 tahun 2004 tentang Sistem Perencanaan Pembangunan Nasional (SPPN), diamanatkan bahwa setiap daerah harus menyusun rencana pembangunan daerah secara sistematis, terarah, terpadu, menyeluruh dan tanggap terhadap perubahan</w:t>
      </w:r>
      <w:r w:rsidRPr="0066027E">
        <w:rPr>
          <w:rFonts w:asciiTheme="minorHAnsi" w:hAnsiTheme="minorHAnsi" w:cstheme="minorHAnsi"/>
        </w:rPr>
        <w:t xml:space="preserve">, dengan jenjang perencanaan yaitu perencanaan jangka panjang, perencanaan jangka menengah maupun perencanaan tahunan. </w:t>
      </w:r>
      <w:proofErr w:type="gramStart"/>
      <w:r w:rsidRPr="0066027E">
        <w:rPr>
          <w:rFonts w:asciiTheme="minorHAnsi" w:hAnsiTheme="minorHAnsi" w:cstheme="minorHAnsi"/>
        </w:rPr>
        <w:t>Untuk setiap daerah (kabupaten/kota) harus menetapkan Rencana Pembangunan Jangka Panjang (RPJP) Daerah, Rencana Pembangunan Jangka Menengah (RPJM) Daerah dan Rencana Kerja Pemerintah Daerah (RKPD).</w:t>
      </w:r>
      <w:proofErr w:type="gramEnd"/>
    </w:p>
    <w:p w:rsidR="002B7212" w:rsidRPr="0066027E" w:rsidRDefault="002B7212" w:rsidP="002B7212">
      <w:pPr>
        <w:pStyle w:val="BodyText"/>
        <w:spacing w:after="0" w:line="360" w:lineRule="auto"/>
        <w:ind w:left="720" w:firstLine="540"/>
        <w:jc w:val="both"/>
        <w:rPr>
          <w:rFonts w:asciiTheme="minorHAnsi" w:hAnsiTheme="minorHAnsi" w:cstheme="minorHAnsi"/>
        </w:rPr>
      </w:pPr>
      <w:r w:rsidRPr="0066027E">
        <w:rPr>
          <w:rFonts w:asciiTheme="minorHAnsi" w:hAnsiTheme="minorHAnsi" w:cstheme="minorHAnsi"/>
        </w:rPr>
        <w:t xml:space="preserve">Sementara itu paralel dengan pembuatan Rencana Kerja Pemerintah Daerah (RKPD), sesuai dengan pasal 7 UU Nomor 25 tahun 2004 juga mewajibkan setiap SKPD membuat dan memiliki Rencana Kerja (Renja) SKPD, yang disusun dengan berpedoman kepada Renstra SKPD dan mengacu kepada RKPD. </w:t>
      </w:r>
      <w:proofErr w:type="gramStart"/>
      <w:r w:rsidRPr="0066027E">
        <w:rPr>
          <w:rFonts w:asciiTheme="minorHAnsi" w:hAnsiTheme="minorHAnsi" w:cstheme="minorHAnsi"/>
        </w:rPr>
        <w:t>Sedangkan RKPD dijadikan dasar penyusunan Rancangan Anggaran Pendapatan dan Belanja Daerah (RAPBD), Kebijakan Umum Anggaran (KUA) dan Prioritas dan Plafon Anggaran Sementara (PPAS).</w:t>
      </w:r>
      <w:proofErr w:type="gramEnd"/>
    </w:p>
    <w:p w:rsidR="00E23F39" w:rsidRPr="0066027E" w:rsidRDefault="00E23F39" w:rsidP="00E23F39">
      <w:pPr>
        <w:pStyle w:val="BodyText"/>
        <w:spacing w:line="360" w:lineRule="auto"/>
        <w:ind w:left="720" w:firstLine="540"/>
        <w:jc w:val="both"/>
        <w:rPr>
          <w:rFonts w:asciiTheme="minorHAnsi" w:hAnsiTheme="minorHAnsi" w:cstheme="minorHAnsi"/>
        </w:rPr>
      </w:pPr>
      <w:r w:rsidRPr="0066027E">
        <w:rPr>
          <w:rFonts w:asciiTheme="minorHAnsi" w:hAnsiTheme="minorHAnsi" w:cstheme="minorHAnsi"/>
        </w:rPr>
        <w:t xml:space="preserve">Rencana Kerja Pemerintah Daerah (RKPD) Kota </w:t>
      </w:r>
      <w:r w:rsidRPr="0066027E">
        <w:rPr>
          <w:rFonts w:asciiTheme="minorHAnsi" w:hAnsiTheme="minorHAnsi" w:cstheme="minorHAnsi"/>
          <w:lang w:val="id-ID"/>
        </w:rPr>
        <w:t>Kotamobagu</w:t>
      </w:r>
      <w:r w:rsidRPr="0066027E">
        <w:rPr>
          <w:rFonts w:asciiTheme="minorHAnsi" w:hAnsiTheme="minorHAnsi" w:cstheme="minorHAnsi"/>
        </w:rPr>
        <w:t xml:space="preserve"> tahun 201</w:t>
      </w:r>
      <w:r w:rsidR="00C837B3">
        <w:rPr>
          <w:rFonts w:asciiTheme="minorHAnsi" w:hAnsiTheme="minorHAnsi" w:cstheme="minorHAnsi"/>
          <w:lang w:val="id-ID"/>
        </w:rPr>
        <w:t>8</w:t>
      </w:r>
      <w:r w:rsidRPr="0066027E">
        <w:rPr>
          <w:rFonts w:asciiTheme="minorHAnsi" w:hAnsiTheme="minorHAnsi" w:cstheme="minorHAnsi"/>
        </w:rPr>
        <w:t xml:space="preserve"> yang berfungsi sebagai dokumen perencanaan tahunan, penyusunannya dengan memperhatikan seluruh aspirasi pemangku kepentingan pembangunan melalui penyelenggaraan Musrenbang tahunan yang diselenggarakan secara berjenjang untuk keterpaduan Rancangan Renja SKPD.</w:t>
      </w:r>
    </w:p>
    <w:p w:rsidR="00E23F39" w:rsidRPr="0066027E" w:rsidRDefault="00E23F39" w:rsidP="00E23F39">
      <w:pPr>
        <w:pStyle w:val="BodyText"/>
        <w:spacing w:line="360" w:lineRule="auto"/>
        <w:ind w:left="720" w:firstLine="540"/>
        <w:jc w:val="both"/>
        <w:rPr>
          <w:rFonts w:asciiTheme="minorHAnsi" w:hAnsiTheme="minorHAnsi" w:cstheme="minorHAnsi"/>
        </w:rPr>
      </w:pPr>
      <w:r w:rsidRPr="0066027E">
        <w:rPr>
          <w:rFonts w:asciiTheme="minorHAnsi" w:hAnsiTheme="minorHAnsi" w:cstheme="minorHAnsi"/>
        </w:rPr>
        <w:t xml:space="preserve">Sesuai amanat tersebut maka </w:t>
      </w:r>
      <w:r w:rsidR="00C837B3">
        <w:rPr>
          <w:rFonts w:asciiTheme="minorHAnsi" w:hAnsiTheme="minorHAnsi" w:cstheme="minorHAnsi"/>
          <w:lang w:val="id-ID"/>
        </w:rPr>
        <w:t>Dinas</w:t>
      </w:r>
      <w:r w:rsidR="00C808CD" w:rsidRPr="0066027E">
        <w:rPr>
          <w:rFonts w:asciiTheme="minorHAnsi" w:hAnsiTheme="minorHAnsi" w:cstheme="minorHAnsi"/>
        </w:rPr>
        <w:t xml:space="preserve"> Peberdayaan Masyarakat</w:t>
      </w:r>
      <w:r w:rsidR="009B7FCA">
        <w:rPr>
          <w:rFonts w:asciiTheme="minorHAnsi" w:hAnsiTheme="minorHAnsi" w:cstheme="minorHAnsi"/>
          <w:lang w:val="id-ID"/>
        </w:rPr>
        <w:t xml:space="preserve"> Dan</w:t>
      </w:r>
      <w:r w:rsidR="00C808CD" w:rsidRPr="0066027E">
        <w:rPr>
          <w:rFonts w:asciiTheme="minorHAnsi" w:hAnsiTheme="minorHAnsi" w:cstheme="minorHAnsi"/>
        </w:rPr>
        <w:t xml:space="preserve"> Desa </w:t>
      </w:r>
      <w:r w:rsidRPr="0066027E">
        <w:rPr>
          <w:rFonts w:asciiTheme="minorHAnsi" w:hAnsiTheme="minorHAnsi" w:cstheme="minorHAnsi"/>
        </w:rPr>
        <w:t xml:space="preserve">Kota </w:t>
      </w:r>
      <w:r w:rsidRPr="0066027E">
        <w:rPr>
          <w:rFonts w:asciiTheme="minorHAnsi" w:hAnsiTheme="minorHAnsi" w:cstheme="minorHAnsi"/>
          <w:lang w:val="id-ID"/>
        </w:rPr>
        <w:t>Kotamobagu</w:t>
      </w:r>
      <w:r w:rsidRPr="0066027E">
        <w:rPr>
          <w:rFonts w:asciiTheme="minorHAnsi" w:hAnsiTheme="minorHAnsi" w:cstheme="minorHAnsi"/>
        </w:rPr>
        <w:t>menyu</w:t>
      </w:r>
      <w:r w:rsidR="00C808CD" w:rsidRPr="0066027E">
        <w:rPr>
          <w:rFonts w:asciiTheme="minorHAnsi" w:hAnsiTheme="minorHAnsi" w:cstheme="minorHAnsi"/>
        </w:rPr>
        <w:t xml:space="preserve">sun Rencana Kerja </w:t>
      </w:r>
      <w:r w:rsidR="009B7FCA">
        <w:rPr>
          <w:rFonts w:asciiTheme="minorHAnsi" w:hAnsiTheme="minorHAnsi" w:cstheme="minorHAnsi"/>
          <w:lang w:val="id-ID"/>
        </w:rPr>
        <w:t>Dinas</w:t>
      </w:r>
      <w:r w:rsidR="00C808CD" w:rsidRPr="0066027E">
        <w:rPr>
          <w:rFonts w:asciiTheme="minorHAnsi" w:hAnsiTheme="minorHAnsi" w:cstheme="minorHAnsi"/>
        </w:rPr>
        <w:t xml:space="preserve"> PMD </w:t>
      </w:r>
      <w:r w:rsidRPr="0066027E">
        <w:rPr>
          <w:rFonts w:asciiTheme="minorHAnsi" w:hAnsiTheme="minorHAnsi" w:cstheme="minorHAnsi"/>
        </w:rPr>
        <w:t xml:space="preserve">Kota </w:t>
      </w:r>
      <w:r w:rsidRPr="0066027E">
        <w:rPr>
          <w:rFonts w:asciiTheme="minorHAnsi" w:hAnsiTheme="minorHAnsi" w:cstheme="minorHAnsi"/>
          <w:lang w:val="id-ID"/>
        </w:rPr>
        <w:t>Kotamobagu</w:t>
      </w:r>
      <w:r w:rsidRPr="0066027E">
        <w:rPr>
          <w:rFonts w:asciiTheme="minorHAnsi" w:hAnsiTheme="minorHAnsi" w:cstheme="minorHAnsi"/>
        </w:rPr>
        <w:t xml:space="preserve"> tahun 201</w:t>
      </w:r>
      <w:r w:rsidR="009B7FCA">
        <w:rPr>
          <w:rFonts w:asciiTheme="minorHAnsi" w:hAnsiTheme="minorHAnsi" w:cstheme="minorHAnsi"/>
          <w:lang w:val="id-ID"/>
        </w:rPr>
        <w:t>8</w:t>
      </w:r>
      <w:r w:rsidRPr="0066027E">
        <w:rPr>
          <w:rFonts w:asciiTheme="minorHAnsi" w:hAnsiTheme="minorHAnsi" w:cstheme="minorHAnsi"/>
        </w:rPr>
        <w:t xml:space="preserve">.Renja SKPD merupakan dokumen rencana pembangunan SKPD yang berjangka waktu 1 (satu) tahun guna </w:t>
      </w:r>
      <w:r w:rsidRPr="0066027E">
        <w:rPr>
          <w:rFonts w:asciiTheme="minorHAnsi" w:hAnsiTheme="minorHAnsi" w:cstheme="minorHAnsi"/>
        </w:rPr>
        <w:lastRenderedPageBreak/>
        <w:t>mengoperasionalkan RKPD yang disertai dengan upaya mempertahankan dan meningkatkan capaian kinerja pelayanan masyarakat yang sudah dicapai oleh SKPD, sesuai dengan tugas pokok dan fungsinya.</w:t>
      </w:r>
    </w:p>
    <w:p w:rsidR="00E23F39" w:rsidRPr="0066027E" w:rsidRDefault="00C808CD" w:rsidP="00C065B7">
      <w:pPr>
        <w:spacing w:after="0" w:line="360" w:lineRule="auto"/>
        <w:ind w:left="720" w:firstLine="720"/>
        <w:jc w:val="both"/>
        <w:rPr>
          <w:rFonts w:asciiTheme="minorHAnsi" w:hAnsiTheme="minorHAnsi" w:cstheme="minorHAnsi"/>
        </w:rPr>
      </w:pPr>
      <w:r w:rsidRPr="0066027E">
        <w:rPr>
          <w:rFonts w:asciiTheme="minorHAnsi" w:hAnsiTheme="minorHAnsi" w:cstheme="minorHAnsi"/>
          <w:lang w:val="id-ID"/>
        </w:rPr>
        <w:t xml:space="preserve">Rencana Kerja </w:t>
      </w:r>
      <w:r w:rsidR="009B7FCA">
        <w:rPr>
          <w:rFonts w:asciiTheme="minorHAnsi" w:hAnsiTheme="minorHAnsi" w:cstheme="minorHAnsi"/>
          <w:lang w:val="id-ID"/>
        </w:rPr>
        <w:t>Dinas PMD</w:t>
      </w:r>
      <w:r w:rsidR="00E226D2">
        <w:rPr>
          <w:rFonts w:asciiTheme="minorHAnsi" w:hAnsiTheme="minorHAnsi" w:cstheme="minorHAnsi"/>
          <w:lang w:val="id-ID"/>
        </w:rPr>
        <w:t xml:space="preserve"> Kota Kotamobagu tahun 201</w:t>
      </w:r>
      <w:r w:rsidR="009B7FCA">
        <w:rPr>
          <w:rFonts w:asciiTheme="minorHAnsi" w:hAnsiTheme="minorHAnsi" w:cstheme="minorHAnsi"/>
          <w:lang w:val="id-ID"/>
        </w:rPr>
        <w:t>8</w:t>
      </w:r>
      <w:r w:rsidR="00C8429C" w:rsidRPr="0066027E">
        <w:rPr>
          <w:rFonts w:asciiTheme="minorHAnsi" w:hAnsiTheme="minorHAnsi" w:cstheme="minorHAnsi"/>
          <w:lang w:val="id-ID"/>
        </w:rPr>
        <w:t>, merupakan rencana pembangunan tahunan yang pada dasarnya disus</w:t>
      </w:r>
      <w:r w:rsidRPr="0066027E">
        <w:rPr>
          <w:rFonts w:asciiTheme="minorHAnsi" w:hAnsiTheme="minorHAnsi" w:cstheme="minorHAnsi"/>
          <w:lang w:val="id-ID"/>
        </w:rPr>
        <w:t xml:space="preserve">un untuk mewujudkan visi </w:t>
      </w:r>
      <w:r w:rsidR="009B7FCA">
        <w:rPr>
          <w:rFonts w:asciiTheme="minorHAnsi" w:hAnsiTheme="minorHAnsi" w:cstheme="minorHAnsi"/>
          <w:lang w:val="id-ID"/>
        </w:rPr>
        <w:t xml:space="preserve">Dinas </w:t>
      </w:r>
      <w:r w:rsidRPr="0066027E">
        <w:rPr>
          <w:rFonts w:asciiTheme="minorHAnsi" w:hAnsiTheme="minorHAnsi" w:cstheme="minorHAnsi"/>
        </w:rPr>
        <w:t>PMD</w:t>
      </w:r>
      <w:r w:rsidR="00C8429C" w:rsidRPr="0066027E">
        <w:rPr>
          <w:rFonts w:asciiTheme="minorHAnsi" w:hAnsiTheme="minorHAnsi" w:cstheme="minorHAnsi"/>
          <w:lang w:val="id-ID"/>
        </w:rPr>
        <w:t xml:space="preserve"> Kota Kotamobagu</w:t>
      </w:r>
      <w:r w:rsidR="00177D59" w:rsidRPr="0066027E">
        <w:rPr>
          <w:rFonts w:asciiTheme="minorHAnsi" w:hAnsiTheme="minorHAnsi" w:cstheme="minorHAnsi"/>
        </w:rPr>
        <w:t>yaitu :</w:t>
      </w:r>
    </w:p>
    <w:p w:rsidR="00BA5360" w:rsidRPr="0066027E" w:rsidRDefault="00BA5360" w:rsidP="00BA5360">
      <w:pPr>
        <w:spacing w:after="0" w:line="240" w:lineRule="auto"/>
        <w:ind w:left="720" w:firstLine="720"/>
        <w:jc w:val="both"/>
        <w:rPr>
          <w:rFonts w:asciiTheme="minorHAnsi" w:hAnsiTheme="minorHAnsi" w:cstheme="minorHAnsi"/>
          <w:lang w:val="id-ID"/>
        </w:rPr>
      </w:pPr>
    </w:p>
    <w:p w:rsidR="00BF468E" w:rsidRDefault="00C8429C" w:rsidP="00BF468E">
      <w:pPr>
        <w:pStyle w:val="Heading4"/>
        <w:jc w:val="center"/>
      </w:pPr>
      <w:r w:rsidRPr="0066027E">
        <w:rPr>
          <w:rFonts w:asciiTheme="minorHAnsi" w:hAnsiTheme="minorHAnsi" w:cstheme="minorHAnsi"/>
          <w:b w:val="0"/>
          <w:i w:val="0"/>
        </w:rPr>
        <w:t>“</w:t>
      </w:r>
      <w:r w:rsidR="00BF468E">
        <w:t>Terwujudnya Pemberdayaan Masyarakat Dan Pembangunan Desa Untuk Terciptanya Masyarakat Sejahtera, Berbudaya Dan Berdaya Saing"</w:t>
      </w:r>
    </w:p>
    <w:p w:rsidR="00BF468E" w:rsidRDefault="00BF468E" w:rsidP="00BF468E">
      <w:pPr>
        <w:spacing w:line="360" w:lineRule="auto"/>
        <w:ind w:left="720"/>
        <w:jc w:val="center"/>
        <w:rPr>
          <w:rFonts w:asciiTheme="minorHAnsi" w:hAnsiTheme="minorHAnsi" w:cstheme="minorHAnsi"/>
          <w:lang w:val="id-ID"/>
        </w:rPr>
      </w:pPr>
    </w:p>
    <w:p w:rsidR="008E4C43" w:rsidRDefault="00BF468E" w:rsidP="008E4C43">
      <w:pPr>
        <w:spacing w:line="360" w:lineRule="auto"/>
        <w:ind w:left="720"/>
        <w:jc w:val="both"/>
        <w:rPr>
          <w:rFonts w:asciiTheme="minorHAnsi" w:hAnsiTheme="minorHAnsi" w:cstheme="minorHAnsi"/>
          <w:lang w:val="id-ID"/>
        </w:rPr>
      </w:pPr>
      <w:r>
        <w:rPr>
          <w:rFonts w:asciiTheme="minorHAnsi" w:hAnsiTheme="minorHAnsi" w:cstheme="minorHAnsi"/>
          <w:lang w:val="id-ID"/>
        </w:rPr>
        <w:tab/>
      </w:r>
      <w:r w:rsidR="00C065B7" w:rsidRPr="0066027E">
        <w:rPr>
          <w:rFonts w:asciiTheme="minorHAnsi" w:hAnsiTheme="minorHAnsi" w:cstheme="minorHAnsi"/>
          <w:lang w:val="id-ID"/>
        </w:rPr>
        <w:t>Untuk mewujudkan visi tersebut diatas, diperlukan tindakan nyata dalam bentuk misi</w:t>
      </w:r>
      <w:r w:rsidR="00C065B7" w:rsidRPr="0066027E">
        <w:rPr>
          <w:rFonts w:asciiTheme="minorHAnsi" w:hAnsiTheme="minorHAnsi" w:cstheme="minorHAnsi"/>
        </w:rPr>
        <w:t>.</w:t>
      </w:r>
      <w:r w:rsidR="002E76C4" w:rsidRPr="0066027E">
        <w:rPr>
          <w:rFonts w:asciiTheme="minorHAnsi" w:hAnsiTheme="minorHAnsi" w:cstheme="minorHAnsi"/>
        </w:rPr>
        <w:t xml:space="preserve">Misi </w:t>
      </w:r>
      <w:r w:rsidR="00C065B7" w:rsidRPr="0066027E">
        <w:rPr>
          <w:rFonts w:asciiTheme="minorHAnsi" w:hAnsiTheme="minorHAnsi" w:cstheme="minorHAnsi"/>
        </w:rPr>
        <w:t>Bada</w:t>
      </w:r>
      <w:r w:rsidR="00C808CD" w:rsidRPr="0066027E">
        <w:rPr>
          <w:rFonts w:asciiTheme="minorHAnsi" w:hAnsiTheme="minorHAnsi" w:cstheme="minorHAnsi"/>
        </w:rPr>
        <w:t xml:space="preserve">n Pemberdayaan Masyarakat </w:t>
      </w:r>
      <w:r>
        <w:rPr>
          <w:rFonts w:asciiTheme="minorHAnsi" w:hAnsiTheme="minorHAnsi" w:cstheme="minorHAnsi"/>
          <w:lang w:val="id-ID"/>
        </w:rPr>
        <w:t xml:space="preserve">Dan </w:t>
      </w:r>
      <w:r w:rsidR="00C808CD" w:rsidRPr="0066027E">
        <w:rPr>
          <w:rFonts w:asciiTheme="minorHAnsi" w:hAnsiTheme="minorHAnsi" w:cstheme="minorHAnsi"/>
        </w:rPr>
        <w:t>Desa</w:t>
      </w:r>
      <w:r w:rsidR="00177D59" w:rsidRPr="0066027E">
        <w:rPr>
          <w:rFonts w:asciiTheme="minorHAnsi" w:hAnsiTheme="minorHAnsi" w:cstheme="minorHAnsi"/>
          <w:lang w:val="id-ID"/>
        </w:rPr>
        <w:t xml:space="preserve">Kota Kotamobagu adalah </w:t>
      </w:r>
      <w:r w:rsidR="00177D59" w:rsidRPr="0066027E">
        <w:rPr>
          <w:rFonts w:asciiTheme="minorHAnsi" w:hAnsiTheme="minorHAnsi" w:cstheme="minorHAnsi"/>
        </w:rPr>
        <w:t>:</w:t>
      </w:r>
    </w:p>
    <w:p w:rsidR="008E4C43" w:rsidRPr="008E4C43" w:rsidRDefault="000A7BCF" w:rsidP="008E4C43">
      <w:pPr>
        <w:pStyle w:val="ListParagraph"/>
        <w:numPr>
          <w:ilvl w:val="0"/>
          <w:numId w:val="39"/>
        </w:numPr>
        <w:spacing w:line="360" w:lineRule="auto"/>
        <w:jc w:val="both"/>
        <w:rPr>
          <w:rFonts w:asciiTheme="minorHAnsi" w:hAnsiTheme="minorHAnsi" w:cstheme="minorHAnsi"/>
        </w:rPr>
      </w:pPr>
      <w:r w:rsidRPr="008E4C43">
        <w:rPr>
          <w:rFonts w:asciiTheme="minorHAnsi" w:eastAsia="Times New Roman" w:hAnsiTheme="minorHAnsi" w:cs="Times New Roman"/>
          <w:lang w:val="id-ID" w:eastAsia="id-ID"/>
        </w:rPr>
        <w:t>Terwujudnya Pelayanan Prima di Bidang Pemberdayaan Masyarakat dan Pembangunan Desa</w:t>
      </w:r>
    </w:p>
    <w:p w:rsidR="008E4C43" w:rsidRPr="008E4C43" w:rsidRDefault="000A7BCF" w:rsidP="008E4C43">
      <w:pPr>
        <w:pStyle w:val="ListParagraph"/>
        <w:numPr>
          <w:ilvl w:val="0"/>
          <w:numId w:val="39"/>
        </w:numPr>
        <w:spacing w:line="360" w:lineRule="auto"/>
        <w:jc w:val="both"/>
        <w:rPr>
          <w:rFonts w:asciiTheme="minorHAnsi" w:hAnsiTheme="minorHAnsi" w:cstheme="minorHAnsi"/>
        </w:rPr>
      </w:pPr>
      <w:r w:rsidRPr="008E4C43">
        <w:rPr>
          <w:rFonts w:asciiTheme="minorHAnsi" w:eastAsia="Times New Roman" w:hAnsiTheme="minorHAnsi" w:cs="Times New Roman"/>
          <w:lang w:val="id-ID" w:eastAsia="id-ID"/>
        </w:rPr>
        <w:t>Meningkatkan dan memperkuat peran dan fungsi lembaga kemasyarakatan</w:t>
      </w:r>
    </w:p>
    <w:p w:rsidR="008E4C43" w:rsidRPr="008E4C43" w:rsidRDefault="000A7BCF" w:rsidP="008E4C43">
      <w:pPr>
        <w:pStyle w:val="ListParagraph"/>
        <w:numPr>
          <w:ilvl w:val="0"/>
          <w:numId w:val="39"/>
        </w:numPr>
        <w:spacing w:line="360" w:lineRule="auto"/>
        <w:jc w:val="both"/>
        <w:rPr>
          <w:rFonts w:asciiTheme="minorHAnsi" w:hAnsiTheme="minorHAnsi" w:cstheme="minorHAnsi"/>
        </w:rPr>
      </w:pPr>
      <w:r w:rsidRPr="008E4C43">
        <w:rPr>
          <w:rFonts w:asciiTheme="minorHAnsi" w:eastAsia="Times New Roman" w:hAnsiTheme="minorHAnsi" w:cs="Times New Roman"/>
          <w:lang w:val="id-ID" w:eastAsia="id-ID"/>
        </w:rPr>
        <w:t>Mewujudkan Pemerintahan Desa yang efektif efisien sesuai dengan tata kelola pemerintahan yang baik</w:t>
      </w:r>
    </w:p>
    <w:p w:rsidR="008E4C43" w:rsidRPr="008E4C43" w:rsidRDefault="000A7BCF" w:rsidP="008E4C43">
      <w:pPr>
        <w:pStyle w:val="ListParagraph"/>
        <w:numPr>
          <w:ilvl w:val="0"/>
          <w:numId w:val="39"/>
        </w:numPr>
        <w:spacing w:line="360" w:lineRule="auto"/>
        <w:jc w:val="both"/>
        <w:rPr>
          <w:rFonts w:asciiTheme="minorHAnsi" w:hAnsiTheme="minorHAnsi" w:cstheme="minorHAnsi"/>
        </w:rPr>
      </w:pPr>
      <w:r w:rsidRPr="008E4C43">
        <w:rPr>
          <w:rFonts w:asciiTheme="minorHAnsi" w:eastAsia="Times New Roman" w:hAnsiTheme="minorHAnsi" w:cs="Times New Roman"/>
          <w:lang w:val="id-ID" w:eastAsia="id-ID"/>
        </w:rPr>
        <w:t xml:space="preserve">Mewujudkan Ketersediaan data base profil desa/kelurahan dalam </w:t>
      </w:r>
      <w:r w:rsidR="00FE6EBC" w:rsidRPr="008E4C43">
        <w:rPr>
          <w:rFonts w:asciiTheme="minorHAnsi" w:eastAsia="Times New Roman" w:hAnsiTheme="minorHAnsi" w:cs="Times New Roman"/>
          <w:lang w:val="id-ID" w:eastAsia="id-ID"/>
        </w:rPr>
        <w:t>Perencanaan Desa</w:t>
      </w:r>
      <w:r w:rsidRPr="008E4C43">
        <w:rPr>
          <w:rFonts w:asciiTheme="minorHAnsi" w:eastAsia="Times New Roman" w:hAnsiTheme="minorHAnsi" w:cs="Times New Roman"/>
          <w:lang w:val="id-ID" w:eastAsia="id-ID"/>
        </w:rPr>
        <w:t>/</w:t>
      </w:r>
      <w:r w:rsidR="00FE6EBC" w:rsidRPr="008E4C43">
        <w:rPr>
          <w:rFonts w:asciiTheme="minorHAnsi" w:eastAsia="Times New Roman" w:hAnsiTheme="minorHAnsi" w:cs="Times New Roman"/>
          <w:lang w:val="id-ID" w:eastAsia="id-ID"/>
        </w:rPr>
        <w:t>Kelurahan</w:t>
      </w:r>
    </w:p>
    <w:p w:rsidR="008E4C43" w:rsidRPr="008E4C43" w:rsidRDefault="000A7BCF" w:rsidP="008E4C43">
      <w:pPr>
        <w:pStyle w:val="ListParagraph"/>
        <w:numPr>
          <w:ilvl w:val="0"/>
          <w:numId w:val="39"/>
        </w:numPr>
        <w:spacing w:line="360" w:lineRule="auto"/>
        <w:jc w:val="both"/>
        <w:rPr>
          <w:rFonts w:asciiTheme="minorHAnsi" w:hAnsiTheme="minorHAnsi" w:cstheme="minorHAnsi"/>
        </w:rPr>
      </w:pPr>
      <w:r w:rsidRPr="008E4C43">
        <w:rPr>
          <w:rFonts w:asciiTheme="minorHAnsi" w:eastAsia="Times New Roman" w:hAnsiTheme="minorHAnsi" w:cs="Times New Roman"/>
          <w:lang w:val="id-ID" w:eastAsia="id-ID"/>
        </w:rPr>
        <w:t>Meningkatkan Usaha Ekonomi Masyarakat, Pengembangan Teknologi Tepat Guna dan Sumber Daya Alam dalam Pembangunan</w:t>
      </w:r>
    </w:p>
    <w:p w:rsidR="000A7BCF" w:rsidRPr="008E4C43" w:rsidRDefault="000A7BCF" w:rsidP="008E4C43">
      <w:pPr>
        <w:pStyle w:val="ListParagraph"/>
        <w:numPr>
          <w:ilvl w:val="0"/>
          <w:numId w:val="39"/>
        </w:numPr>
        <w:spacing w:line="360" w:lineRule="auto"/>
        <w:jc w:val="both"/>
        <w:rPr>
          <w:rFonts w:asciiTheme="minorHAnsi" w:hAnsiTheme="minorHAnsi" w:cstheme="minorHAnsi"/>
        </w:rPr>
      </w:pPr>
      <w:r w:rsidRPr="008E4C43">
        <w:rPr>
          <w:rFonts w:asciiTheme="minorHAnsi" w:eastAsia="Times New Roman" w:hAnsiTheme="minorHAnsi" w:cs="Times New Roman"/>
          <w:lang w:val="id-ID" w:eastAsia="id-ID"/>
        </w:rPr>
        <w:t>Meningkatkan Lembaga Ekonomi Mikro Perdesaan</w:t>
      </w:r>
    </w:p>
    <w:p w:rsidR="003814C9" w:rsidRPr="00FE6EBC" w:rsidRDefault="003814C9" w:rsidP="008E4C43">
      <w:pPr>
        <w:pStyle w:val="BodyText"/>
        <w:spacing w:after="0" w:line="240" w:lineRule="auto"/>
        <w:jc w:val="both"/>
        <w:rPr>
          <w:rFonts w:asciiTheme="minorHAnsi" w:hAnsiTheme="minorHAnsi" w:cstheme="minorHAnsi"/>
          <w:lang w:val="id-ID"/>
        </w:rPr>
      </w:pPr>
    </w:p>
    <w:p w:rsidR="004C671C" w:rsidRPr="0066027E" w:rsidRDefault="00D757BD" w:rsidP="00AC1860">
      <w:pPr>
        <w:pStyle w:val="ListParagraph"/>
        <w:numPr>
          <w:ilvl w:val="1"/>
          <w:numId w:val="3"/>
        </w:numPr>
        <w:spacing w:after="0" w:line="360" w:lineRule="auto"/>
        <w:ind w:left="709" w:hanging="567"/>
        <w:jc w:val="both"/>
        <w:rPr>
          <w:rFonts w:asciiTheme="minorHAnsi" w:hAnsiTheme="minorHAnsi" w:cstheme="minorHAnsi"/>
          <w:b/>
        </w:rPr>
      </w:pPr>
      <w:r w:rsidRPr="0066027E">
        <w:rPr>
          <w:rFonts w:asciiTheme="minorHAnsi" w:hAnsiTheme="minorHAnsi" w:cstheme="minorHAnsi"/>
          <w:b/>
        </w:rPr>
        <w:t>LANDASAN HUKUM</w:t>
      </w:r>
    </w:p>
    <w:p w:rsidR="00A377DA" w:rsidRDefault="00A377DA" w:rsidP="00A377DA">
      <w:pPr>
        <w:pStyle w:val="BodyText"/>
        <w:spacing w:line="360" w:lineRule="auto"/>
        <w:ind w:left="720" w:firstLine="720"/>
        <w:jc w:val="both"/>
        <w:rPr>
          <w:rFonts w:asciiTheme="minorHAnsi" w:hAnsiTheme="minorHAnsi" w:cstheme="minorHAnsi"/>
        </w:rPr>
      </w:pPr>
      <w:r w:rsidRPr="0066027E">
        <w:rPr>
          <w:rFonts w:asciiTheme="minorHAnsi" w:hAnsiTheme="minorHAnsi" w:cstheme="minorHAnsi"/>
          <w:lang w:val="id-ID"/>
        </w:rPr>
        <w:t xml:space="preserve">Dasar Hukum penyusunan </w:t>
      </w:r>
      <w:r w:rsidRPr="0066027E">
        <w:rPr>
          <w:rFonts w:asciiTheme="minorHAnsi" w:hAnsiTheme="minorHAnsi" w:cstheme="minorHAnsi"/>
        </w:rPr>
        <w:t>Rencana Kerja</w:t>
      </w:r>
      <w:r w:rsidRPr="0066027E">
        <w:rPr>
          <w:rFonts w:asciiTheme="minorHAnsi" w:hAnsiTheme="minorHAnsi" w:cstheme="minorHAnsi"/>
          <w:lang w:val="id-ID"/>
        </w:rPr>
        <w:t xml:space="preserve"> Bada</w:t>
      </w:r>
      <w:r w:rsidR="002E76C4" w:rsidRPr="0066027E">
        <w:rPr>
          <w:rFonts w:asciiTheme="minorHAnsi" w:hAnsiTheme="minorHAnsi" w:cstheme="minorHAnsi"/>
          <w:lang w:val="id-ID"/>
        </w:rPr>
        <w:t>n Pe</w:t>
      </w:r>
      <w:r w:rsidR="002E76C4" w:rsidRPr="0066027E">
        <w:rPr>
          <w:rFonts w:asciiTheme="minorHAnsi" w:hAnsiTheme="minorHAnsi" w:cstheme="minorHAnsi"/>
        </w:rPr>
        <w:t xml:space="preserve">mberdayaan Masyarakat </w:t>
      </w:r>
      <w:r w:rsidR="008E4C43">
        <w:rPr>
          <w:rFonts w:asciiTheme="minorHAnsi" w:hAnsiTheme="minorHAnsi" w:cstheme="minorHAnsi"/>
          <w:lang w:val="id-ID"/>
        </w:rPr>
        <w:t xml:space="preserve">Dan </w:t>
      </w:r>
      <w:r w:rsidR="002E76C4" w:rsidRPr="0066027E">
        <w:rPr>
          <w:rFonts w:asciiTheme="minorHAnsi" w:hAnsiTheme="minorHAnsi" w:cstheme="minorHAnsi"/>
        </w:rPr>
        <w:t>Desa</w:t>
      </w:r>
      <w:r w:rsidRPr="0066027E">
        <w:rPr>
          <w:rFonts w:asciiTheme="minorHAnsi" w:hAnsiTheme="minorHAnsi" w:cstheme="minorHAnsi"/>
          <w:lang w:val="id-ID"/>
        </w:rPr>
        <w:t xml:space="preserve"> Kota Kotamobagu </w:t>
      </w:r>
      <w:r w:rsidRPr="0066027E">
        <w:rPr>
          <w:rFonts w:asciiTheme="minorHAnsi" w:hAnsiTheme="minorHAnsi" w:cstheme="minorHAnsi"/>
        </w:rPr>
        <w:t>Tahun 201</w:t>
      </w:r>
      <w:r w:rsidR="008E4C43">
        <w:rPr>
          <w:rFonts w:asciiTheme="minorHAnsi" w:hAnsiTheme="minorHAnsi" w:cstheme="minorHAnsi"/>
          <w:lang w:val="id-ID"/>
        </w:rPr>
        <w:t>8</w:t>
      </w:r>
      <w:r w:rsidRPr="0066027E">
        <w:rPr>
          <w:rFonts w:asciiTheme="minorHAnsi" w:hAnsiTheme="minorHAnsi" w:cstheme="minorHAnsi"/>
          <w:lang w:val="id-ID"/>
        </w:rPr>
        <w:t xml:space="preserve"> adalah :</w:t>
      </w:r>
    </w:p>
    <w:p w:rsidR="00A92AAA" w:rsidRDefault="00A92AAA" w:rsidP="00A377DA">
      <w:pPr>
        <w:pStyle w:val="BodyText"/>
        <w:spacing w:line="360" w:lineRule="auto"/>
        <w:ind w:left="720" w:firstLine="720"/>
        <w:jc w:val="both"/>
        <w:rPr>
          <w:rFonts w:asciiTheme="minorHAnsi" w:hAnsiTheme="minorHAnsi" w:cstheme="minorHAnsi"/>
        </w:rPr>
      </w:pPr>
    </w:p>
    <w:p w:rsidR="00ED469F" w:rsidRPr="00A92AAA" w:rsidRDefault="00ED469F" w:rsidP="00A377DA">
      <w:pPr>
        <w:pStyle w:val="BodyText"/>
        <w:spacing w:line="360" w:lineRule="auto"/>
        <w:ind w:left="720" w:firstLine="720"/>
        <w:jc w:val="both"/>
        <w:rPr>
          <w:rFonts w:asciiTheme="minorHAnsi" w:hAnsiTheme="minorHAnsi" w:cstheme="minorHAnsi"/>
        </w:rPr>
      </w:pPr>
    </w:p>
    <w:p w:rsidR="00D757BD" w:rsidRPr="0066027E" w:rsidRDefault="00D757BD"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lastRenderedPageBreak/>
        <w:t>Undang-undang Nomor 17 Tahun 2003 Tentang Keuangan Negara</w:t>
      </w:r>
    </w:p>
    <w:p w:rsidR="00D757BD" w:rsidRPr="0066027E" w:rsidRDefault="00D757BD"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Undang-undang Nomor 1 Tahun 2004 Tentang Perbendaharaan Negara.</w:t>
      </w:r>
    </w:p>
    <w:p w:rsidR="00D757BD" w:rsidRPr="0066027E" w:rsidRDefault="00D757BD"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Undang-undang Nomor 15 Tahun 2004 Tentang Pemeriksaan Pengelolaan dan Tanggung Jawab Keuangan Negara.</w:t>
      </w:r>
    </w:p>
    <w:p w:rsidR="00D757BD" w:rsidRPr="0066027E" w:rsidRDefault="00D757BD"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Undang-undang Nomor 25 Tahun 2004 Tentang Sistem Perencanaan Pembangunan Nasional.</w:t>
      </w:r>
    </w:p>
    <w:p w:rsidR="00D757BD" w:rsidRPr="0066027E" w:rsidRDefault="00D757BD"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Undang-undang Nomor 32 Tahun 2004 Tentang Pemerintahan Daerah.</w:t>
      </w:r>
    </w:p>
    <w:p w:rsidR="00D757BD" w:rsidRPr="0066027E" w:rsidRDefault="00D757BD"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Undang-undang Nomor 33 Tahun 2004 tentang Perimbangan</w:t>
      </w:r>
      <w:r w:rsidR="00712907" w:rsidRPr="0066027E">
        <w:rPr>
          <w:rFonts w:asciiTheme="minorHAnsi" w:hAnsiTheme="minorHAnsi" w:cstheme="minorHAnsi"/>
        </w:rPr>
        <w:t xml:space="preserve"> Keuangan antara Pemerintah Pusat dan Pemerintah</w:t>
      </w:r>
      <w:r w:rsidRPr="0066027E">
        <w:rPr>
          <w:rFonts w:asciiTheme="minorHAnsi" w:hAnsiTheme="minorHAnsi" w:cstheme="minorHAnsi"/>
        </w:rPr>
        <w:t xml:space="preserve"> Daerah.</w:t>
      </w:r>
    </w:p>
    <w:p w:rsidR="00712907" w:rsidRPr="0066027E" w:rsidRDefault="00E8002F"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Peraturan Pemerintah Nomor 58 Tahun 2005 Tentang Pengelolaan Keuangan Daerah.</w:t>
      </w:r>
    </w:p>
    <w:p w:rsidR="00D757BD" w:rsidRPr="0066027E" w:rsidRDefault="00E8002F"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Peraturan Pemerintah Nomor 65 Tahun 2005 Tentang Pedoman Penyusunan dan Penerapan Standar Pelayanan Minimal.</w:t>
      </w:r>
    </w:p>
    <w:p w:rsidR="00E8002F" w:rsidRPr="0066027E" w:rsidRDefault="00E8002F"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Peraturan Pemerintah Nomor 8 Tahun 2006 Tentang Pelaporan Keuangan dan Kinerja Instansi Pemerintah.</w:t>
      </w:r>
    </w:p>
    <w:p w:rsidR="00E8002F" w:rsidRPr="0066027E" w:rsidRDefault="00E8002F" w:rsidP="00AC1860">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Peraturan Pemerintah Nomor 38 Tahu</w:t>
      </w:r>
      <w:r w:rsidR="00E226D2">
        <w:rPr>
          <w:rFonts w:asciiTheme="minorHAnsi" w:hAnsiTheme="minorHAnsi" w:cstheme="minorHAnsi"/>
        </w:rPr>
        <w:t>n</w:t>
      </w:r>
      <w:r w:rsidRPr="0066027E">
        <w:rPr>
          <w:rFonts w:asciiTheme="minorHAnsi" w:hAnsiTheme="minorHAnsi" w:cstheme="minorHAnsi"/>
        </w:rPr>
        <w:t xml:space="preserve"> 2007 Tentang Pembagian Urusan Pemerintahan antara Pemerintah, Pemerintahan Daerah Provinsi dan Pemerintahan Daerah Kabupaten/Kota.</w:t>
      </w:r>
    </w:p>
    <w:p w:rsidR="00E226D2" w:rsidRPr="00B43203" w:rsidRDefault="00822D4D" w:rsidP="00B43203">
      <w:pPr>
        <w:pStyle w:val="ListParagraph"/>
        <w:numPr>
          <w:ilvl w:val="0"/>
          <w:numId w:val="2"/>
        </w:numPr>
        <w:spacing w:after="0" w:line="360" w:lineRule="auto"/>
        <w:jc w:val="both"/>
        <w:rPr>
          <w:rFonts w:asciiTheme="minorHAnsi" w:hAnsiTheme="minorHAnsi" w:cstheme="minorHAnsi"/>
        </w:rPr>
      </w:pPr>
      <w:r w:rsidRPr="0066027E">
        <w:rPr>
          <w:rFonts w:asciiTheme="minorHAnsi" w:hAnsiTheme="minorHAnsi" w:cstheme="minorHAnsi"/>
        </w:rPr>
        <w:t>Peraturan Menteri dalam Negeri Nomor 13 Tahun 2006 Tentang Pedoman Pengelolaan Keuangan Daerah, sebagaimana telah diubah dengan Peraturan Menteri Dalam Negeri Nomor 13 Tentang Pedo</w:t>
      </w:r>
      <w:r w:rsidR="00673525" w:rsidRPr="0066027E">
        <w:rPr>
          <w:rFonts w:asciiTheme="minorHAnsi" w:hAnsiTheme="minorHAnsi" w:cstheme="minorHAnsi"/>
        </w:rPr>
        <w:t>man Pengelolaan Keuangan Daerah</w:t>
      </w:r>
      <w:r w:rsidR="00673525" w:rsidRPr="0066027E">
        <w:rPr>
          <w:rFonts w:asciiTheme="minorHAnsi" w:hAnsiTheme="minorHAnsi" w:cstheme="minorHAnsi"/>
          <w:lang w:val="id-ID"/>
        </w:rPr>
        <w:t>.</w:t>
      </w:r>
    </w:p>
    <w:p w:rsidR="00194C2F" w:rsidRPr="0066027E" w:rsidRDefault="00194C2F" w:rsidP="005E5BAA">
      <w:pPr>
        <w:pStyle w:val="ListParagraph"/>
        <w:spacing w:after="0" w:line="240" w:lineRule="auto"/>
        <w:jc w:val="both"/>
        <w:rPr>
          <w:rFonts w:asciiTheme="minorHAnsi" w:hAnsiTheme="minorHAnsi" w:cstheme="minorHAnsi"/>
        </w:rPr>
      </w:pPr>
    </w:p>
    <w:p w:rsidR="00A61F51" w:rsidRPr="0066027E" w:rsidRDefault="00115E13" w:rsidP="00AC1860">
      <w:pPr>
        <w:pStyle w:val="ListParagraph"/>
        <w:numPr>
          <w:ilvl w:val="1"/>
          <w:numId w:val="3"/>
        </w:numPr>
        <w:spacing w:after="0" w:line="360" w:lineRule="auto"/>
        <w:ind w:left="709" w:hanging="567"/>
        <w:jc w:val="both"/>
        <w:rPr>
          <w:rFonts w:asciiTheme="minorHAnsi" w:hAnsiTheme="minorHAnsi" w:cstheme="minorHAnsi"/>
          <w:b/>
        </w:rPr>
      </w:pPr>
      <w:r w:rsidRPr="0066027E">
        <w:rPr>
          <w:rFonts w:asciiTheme="minorHAnsi" w:hAnsiTheme="minorHAnsi" w:cstheme="minorHAnsi"/>
          <w:b/>
          <w:lang w:val="id-ID"/>
        </w:rPr>
        <w:t xml:space="preserve">MAKSUD DAN </w:t>
      </w:r>
      <w:r w:rsidR="00177615" w:rsidRPr="0066027E">
        <w:rPr>
          <w:rFonts w:asciiTheme="minorHAnsi" w:hAnsiTheme="minorHAnsi" w:cstheme="minorHAnsi"/>
          <w:b/>
        </w:rPr>
        <w:t xml:space="preserve">TUJUAN </w:t>
      </w:r>
    </w:p>
    <w:p w:rsidR="00256ECD" w:rsidRDefault="002E76C4" w:rsidP="005E5BAA">
      <w:pPr>
        <w:pStyle w:val="BodyText"/>
        <w:spacing w:line="360" w:lineRule="auto"/>
        <w:ind w:left="720" w:firstLine="540"/>
        <w:jc w:val="both"/>
        <w:rPr>
          <w:rFonts w:asciiTheme="minorHAnsi" w:hAnsiTheme="minorHAnsi" w:cstheme="minorHAnsi"/>
          <w:lang w:val="id-ID"/>
        </w:rPr>
      </w:pPr>
      <w:r w:rsidRPr="0066027E">
        <w:rPr>
          <w:rFonts w:asciiTheme="minorHAnsi" w:hAnsiTheme="minorHAnsi" w:cstheme="minorHAnsi"/>
          <w:lang w:val="id-ID"/>
        </w:rPr>
        <w:t xml:space="preserve">Rencana Kerja </w:t>
      </w:r>
      <w:r w:rsidR="00256ECD">
        <w:rPr>
          <w:rFonts w:asciiTheme="minorHAnsi" w:hAnsiTheme="minorHAnsi" w:cstheme="minorHAnsi"/>
          <w:lang w:val="id-ID"/>
        </w:rPr>
        <w:t xml:space="preserve">Dinas </w:t>
      </w:r>
      <w:r w:rsidRPr="0066027E">
        <w:rPr>
          <w:rFonts w:asciiTheme="minorHAnsi" w:hAnsiTheme="minorHAnsi" w:cstheme="minorHAnsi"/>
        </w:rPr>
        <w:t>PMD</w:t>
      </w:r>
      <w:r w:rsidR="00256ECD">
        <w:rPr>
          <w:rFonts w:asciiTheme="minorHAnsi" w:hAnsiTheme="minorHAnsi" w:cstheme="minorHAnsi"/>
          <w:lang w:val="id-ID"/>
        </w:rPr>
        <w:t xml:space="preserve"> Kota Kotamobagu T</w:t>
      </w:r>
      <w:r w:rsidR="00E226D2">
        <w:rPr>
          <w:rFonts w:asciiTheme="minorHAnsi" w:hAnsiTheme="minorHAnsi" w:cstheme="minorHAnsi"/>
          <w:lang w:val="id-ID"/>
        </w:rPr>
        <w:t>ahun 201</w:t>
      </w:r>
      <w:r w:rsidR="00256ECD">
        <w:rPr>
          <w:rFonts w:asciiTheme="minorHAnsi" w:hAnsiTheme="minorHAnsi" w:cstheme="minorHAnsi"/>
          <w:lang w:val="id-ID"/>
        </w:rPr>
        <w:t>8</w:t>
      </w:r>
      <w:r w:rsidR="005E5BAA" w:rsidRPr="0066027E">
        <w:rPr>
          <w:rFonts w:asciiTheme="minorHAnsi" w:hAnsiTheme="minorHAnsi" w:cstheme="minorHAnsi"/>
          <w:lang w:val="id-ID"/>
        </w:rPr>
        <w:t xml:space="preserve"> dimaksudkan menetapkan dokumen perencanaan yang memuat program</w:t>
      </w:r>
      <w:r w:rsidR="008D42A5" w:rsidRPr="0066027E">
        <w:rPr>
          <w:rFonts w:asciiTheme="minorHAnsi" w:hAnsiTheme="minorHAnsi" w:cstheme="minorHAnsi"/>
          <w:lang w:val="id-ID"/>
        </w:rPr>
        <w:t xml:space="preserve"> dan kegiatan</w:t>
      </w:r>
      <w:r w:rsidR="005E5BAA" w:rsidRPr="0066027E">
        <w:rPr>
          <w:rFonts w:asciiTheme="minorHAnsi" w:hAnsiTheme="minorHAnsi" w:cstheme="minorHAnsi"/>
          <w:lang w:val="id-ID"/>
        </w:rPr>
        <w:t xml:space="preserve"> yang menjadi tolok ukur penilaian kinerja </w:t>
      </w:r>
      <w:r w:rsidR="00256ECD">
        <w:rPr>
          <w:rFonts w:asciiTheme="minorHAnsi" w:hAnsiTheme="minorHAnsi" w:cstheme="minorHAnsi"/>
          <w:lang w:val="id-ID"/>
        </w:rPr>
        <w:t>Dinas</w:t>
      </w:r>
      <w:r w:rsidRPr="0066027E">
        <w:rPr>
          <w:rFonts w:asciiTheme="minorHAnsi" w:hAnsiTheme="minorHAnsi" w:cstheme="minorHAnsi"/>
          <w:lang w:val="id-ID"/>
        </w:rPr>
        <w:t xml:space="preserve"> Pe</w:t>
      </w:r>
      <w:r w:rsidRPr="0066027E">
        <w:rPr>
          <w:rFonts w:asciiTheme="minorHAnsi" w:hAnsiTheme="minorHAnsi" w:cstheme="minorHAnsi"/>
        </w:rPr>
        <w:t xml:space="preserve">mberdayaan Masyarakat </w:t>
      </w:r>
      <w:r w:rsidR="00256ECD">
        <w:rPr>
          <w:rFonts w:asciiTheme="minorHAnsi" w:hAnsiTheme="minorHAnsi" w:cstheme="minorHAnsi"/>
          <w:lang w:val="id-ID"/>
        </w:rPr>
        <w:t xml:space="preserve">Dan </w:t>
      </w:r>
      <w:r w:rsidRPr="0066027E">
        <w:rPr>
          <w:rFonts w:asciiTheme="minorHAnsi" w:hAnsiTheme="minorHAnsi" w:cstheme="minorHAnsi"/>
        </w:rPr>
        <w:t>Desa</w:t>
      </w:r>
      <w:r w:rsidR="005E5BAA" w:rsidRPr="0066027E">
        <w:rPr>
          <w:rFonts w:asciiTheme="minorHAnsi" w:hAnsiTheme="minorHAnsi" w:cstheme="minorHAnsi"/>
          <w:lang w:val="id-ID"/>
        </w:rPr>
        <w:t xml:space="preserve"> Kota Kotamobagu dalam melaksanakan tugas</w:t>
      </w:r>
      <w:r w:rsidR="00E226D2">
        <w:rPr>
          <w:rFonts w:asciiTheme="minorHAnsi" w:hAnsiTheme="minorHAnsi" w:cstheme="minorHAnsi"/>
          <w:lang w:val="id-ID"/>
        </w:rPr>
        <w:t xml:space="preserve"> dan fungsinya selama tahun 201</w:t>
      </w:r>
      <w:r w:rsidR="00256ECD">
        <w:rPr>
          <w:rFonts w:asciiTheme="minorHAnsi" w:hAnsiTheme="minorHAnsi" w:cstheme="minorHAnsi"/>
          <w:lang w:val="id-ID"/>
        </w:rPr>
        <w:t>8</w:t>
      </w:r>
    </w:p>
    <w:p w:rsidR="005E5BAA" w:rsidRPr="0066027E" w:rsidRDefault="005E5BAA" w:rsidP="005E5BAA">
      <w:pPr>
        <w:pStyle w:val="BodyText"/>
        <w:spacing w:line="360" w:lineRule="auto"/>
        <w:ind w:left="720" w:firstLine="540"/>
        <w:jc w:val="both"/>
        <w:rPr>
          <w:rFonts w:asciiTheme="minorHAnsi" w:hAnsiTheme="minorHAnsi" w:cstheme="minorHAnsi"/>
          <w:lang w:val="id-ID"/>
        </w:rPr>
      </w:pPr>
      <w:r w:rsidRPr="0066027E">
        <w:rPr>
          <w:rFonts w:asciiTheme="minorHAnsi" w:hAnsiTheme="minorHAnsi" w:cstheme="minorHAnsi"/>
          <w:lang w:val="id-ID"/>
        </w:rPr>
        <w:t>.</w:t>
      </w:r>
    </w:p>
    <w:p w:rsidR="005E5BAA" w:rsidRPr="0066027E" w:rsidRDefault="005E5BAA" w:rsidP="00D5111F">
      <w:pPr>
        <w:spacing w:after="120" w:line="360" w:lineRule="auto"/>
        <w:ind w:left="720"/>
        <w:jc w:val="both"/>
        <w:rPr>
          <w:rFonts w:asciiTheme="minorHAnsi" w:hAnsiTheme="minorHAnsi" w:cstheme="minorHAnsi"/>
          <w:lang w:val="id-ID"/>
        </w:rPr>
      </w:pPr>
      <w:r w:rsidRPr="0066027E">
        <w:rPr>
          <w:rFonts w:asciiTheme="minorHAnsi" w:hAnsiTheme="minorHAnsi" w:cstheme="minorHAnsi"/>
          <w:lang w:val="id-ID"/>
        </w:rPr>
        <w:lastRenderedPageBreak/>
        <w:t>Sedangkan tujuan :</w:t>
      </w:r>
    </w:p>
    <w:p w:rsidR="005E5BAA" w:rsidRPr="0066027E" w:rsidRDefault="002E76C4" w:rsidP="00AC1860">
      <w:pPr>
        <w:numPr>
          <w:ilvl w:val="0"/>
          <w:numId w:val="4"/>
        </w:numPr>
        <w:spacing w:after="0" w:line="360" w:lineRule="auto"/>
        <w:ind w:left="1080" w:hanging="360"/>
        <w:jc w:val="both"/>
        <w:rPr>
          <w:rFonts w:asciiTheme="minorHAnsi" w:hAnsiTheme="minorHAnsi" w:cstheme="minorHAnsi"/>
          <w:lang w:val="id-ID"/>
        </w:rPr>
      </w:pPr>
      <w:r w:rsidRPr="0066027E">
        <w:rPr>
          <w:rFonts w:asciiTheme="minorHAnsi" w:hAnsiTheme="minorHAnsi" w:cstheme="minorHAnsi"/>
          <w:lang w:val="id-ID"/>
        </w:rPr>
        <w:t xml:space="preserve">Acuan </w:t>
      </w:r>
      <w:r w:rsidR="00256ECD">
        <w:rPr>
          <w:rFonts w:asciiTheme="minorHAnsi" w:hAnsiTheme="minorHAnsi" w:cstheme="minorHAnsi"/>
          <w:lang w:val="id-ID"/>
        </w:rPr>
        <w:t xml:space="preserve">Dinas </w:t>
      </w:r>
      <w:r w:rsidRPr="0066027E">
        <w:rPr>
          <w:rFonts w:asciiTheme="minorHAnsi" w:hAnsiTheme="minorHAnsi" w:cstheme="minorHAnsi"/>
        </w:rPr>
        <w:t>PMD Kota Kotamobagu</w:t>
      </w:r>
      <w:r w:rsidR="005E5BAA" w:rsidRPr="0066027E">
        <w:rPr>
          <w:rFonts w:asciiTheme="minorHAnsi" w:hAnsiTheme="minorHAnsi" w:cstheme="minorHAnsi"/>
          <w:lang w:val="id-ID"/>
        </w:rPr>
        <w:t xml:space="preserve"> dalam mengoperasionalkan</w:t>
      </w:r>
      <w:r w:rsidR="00E226D2">
        <w:rPr>
          <w:rFonts w:asciiTheme="minorHAnsi" w:hAnsiTheme="minorHAnsi" w:cstheme="minorHAnsi"/>
          <w:lang w:val="id-ID"/>
        </w:rPr>
        <w:t xml:space="preserve"> RKPD Kota Kotamobagu tahun 201</w:t>
      </w:r>
      <w:r w:rsidR="00256ECD">
        <w:rPr>
          <w:rFonts w:asciiTheme="minorHAnsi" w:hAnsiTheme="minorHAnsi" w:cstheme="minorHAnsi"/>
          <w:lang w:val="id-ID"/>
        </w:rPr>
        <w:t>8</w:t>
      </w:r>
      <w:r w:rsidR="005E5BAA" w:rsidRPr="0066027E">
        <w:rPr>
          <w:rFonts w:asciiTheme="minorHAnsi" w:hAnsiTheme="minorHAnsi" w:cstheme="minorHAnsi"/>
          <w:lang w:val="id-ID"/>
        </w:rPr>
        <w:t xml:space="preserve"> sesuai dengan tugas pokok dan fungsinya dalam rangka mencapai visi dan misi Pemerintah Kota.</w:t>
      </w:r>
    </w:p>
    <w:p w:rsidR="001766BA" w:rsidRPr="00B43203" w:rsidRDefault="005E5BAA" w:rsidP="00B43203">
      <w:pPr>
        <w:numPr>
          <w:ilvl w:val="0"/>
          <w:numId w:val="4"/>
        </w:numPr>
        <w:spacing w:after="0" w:line="360" w:lineRule="auto"/>
        <w:ind w:left="1080" w:hanging="360"/>
        <w:jc w:val="both"/>
        <w:rPr>
          <w:rFonts w:asciiTheme="minorHAnsi" w:hAnsiTheme="minorHAnsi" w:cstheme="minorHAnsi"/>
          <w:lang w:val="id-ID"/>
        </w:rPr>
      </w:pPr>
      <w:r w:rsidRPr="0066027E">
        <w:rPr>
          <w:rFonts w:asciiTheme="minorHAnsi" w:hAnsiTheme="minorHAnsi" w:cstheme="minorHAnsi"/>
          <w:lang w:val="id-ID"/>
        </w:rPr>
        <w:t xml:space="preserve">Merumuskan program </w:t>
      </w:r>
      <w:r w:rsidR="002E76C4" w:rsidRPr="0066027E">
        <w:rPr>
          <w:rFonts w:asciiTheme="minorHAnsi" w:hAnsiTheme="minorHAnsi" w:cstheme="minorHAnsi"/>
          <w:lang w:val="id-ID"/>
        </w:rPr>
        <w:t xml:space="preserve">dan kegiatan pembangunan </w:t>
      </w:r>
      <w:r w:rsidR="00256ECD">
        <w:rPr>
          <w:rFonts w:asciiTheme="minorHAnsi" w:hAnsiTheme="minorHAnsi" w:cstheme="minorHAnsi"/>
          <w:lang w:val="id-ID"/>
        </w:rPr>
        <w:t xml:space="preserve">Dinas </w:t>
      </w:r>
      <w:r w:rsidR="002E76C4" w:rsidRPr="0066027E">
        <w:rPr>
          <w:rFonts w:asciiTheme="minorHAnsi" w:hAnsiTheme="minorHAnsi" w:cstheme="minorHAnsi"/>
        </w:rPr>
        <w:t>PMD</w:t>
      </w:r>
      <w:r w:rsidRPr="0066027E">
        <w:rPr>
          <w:rFonts w:asciiTheme="minorHAnsi" w:hAnsiTheme="minorHAnsi" w:cstheme="minorHAnsi"/>
          <w:lang w:val="id-ID"/>
        </w:rPr>
        <w:t xml:space="preserve"> K</w:t>
      </w:r>
      <w:r w:rsidR="00E226D2">
        <w:rPr>
          <w:rFonts w:asciiTheme="minorHAnsi" w:hAnsiTheme="minorHAnsi" w:cstheme="minorHAnsi"/>
          <w:lang w:val="id-ID"/>
        </w:rPr>
        <w:t xml:space="preserve">ota Kotamobagu selama </w:t>
      </w:r>
      <w:r w:rsidR="00256ECD">
        <w:rPr>
          <w:rFonts w:asciiTheme="minorHAnsi" w:hAnsiTheme="minorHAnsi" w:cstheme="minorHAnsi"/>
          <w:lang w:val="id-ID"/>
        </w:rPr>
        <w:t xml:space="preserve">Tahun </w:t>
      </w:r>
      <w:r w:rsidR="00E226D2">
        <w:rPr>
          <w:rFonts w:asciiTheme="minorHAnsi" w:hAnsiTheme="minorHAnsi" w:cstheme="minorHAnsi"/>
          <w:lang w:val="id-ID"/>
        </w:rPr>
        <w:t>201</w:t>
      </w:r>
      <w:r w:rsidR="00256ECD">
        <w:rPr>
          <w:rFonts w:asciiTheme="minorHAnsi" w:hAnsiTheme="minorHAnsi" w:cstheme="minorHAnsi"/>
          <w:lang w:val="id-ID"/>
        </w:rPr>
        <w:t>8</w:t>
      </w:r>
      <w:r w:rsidRPr="0066027E">
        <w:rPr>
          <w:rFonts w:asciiTheme="minorHAnsi" w:hAnsiTheme="minorHAnsi" w:cstheme="minorHAnsi"/>
          <w:lang w:val="id-ID"/>
        </w:rPr>
        <w:t>.</w:t>
      </w:r>
    </w:p>
    <w:p w:rsidR="001766BA" w:rsidRPr="0066027E" w:rsidRDefault="001766BA" w:rsidP="001766BA">
      <w:pPr>
        <w:spacing w:after="0" w:line="360" w:lineRule="auto"/>
        <w:ind w:left="1080"/>
        <w:jc w:val="both"/>
        <w:rPr>
          <w:rFonts w:asciiTheme="minorHAnsi" w:hAnsiTheme="minorHAnsi" w:cstheme="minorHAnsi"/>
          <w:lang w:val="id-ID"/>
        </w:rPr>
      </w:pPr>
    </w:p>
    <w:p w:rsidR="004A0202" w:rsidRPr="0066027E" w:rsidRDefault="004A0202" w:rsidP="00AC1860">
      <w:pPr>
        <w:pStyle w:val="ListParagraph"/>
        <w:numPr>
          <w:ilvl w:val="1"/>
          <w:numId w:val="3"/>
        </w:numPr>
        <w:spacing w:after="0" w:line="360" w:lineRule="auto"/>
        <w:ind w:left="709" w:hanging="578"/>
        <w:jc w:val="both"/>
        <w:rPr>
          <w:rFonts w:asciiTheme="minorHAnsi" w:hAnsiTheme="minorHAnsi" w:cstheme="minorHAnsi"/>
          <w:b/>
          <w:lang w:val="id-ID"/>
        </w:rPr>
      </w:pPr>
      <w:r w:rsidRPr="0066027E">
        <w:rPr>
          <w:rFonts w:asciiTheme="minorHAnsi" w:hAnsiTheme="minorHAnsi" w:cstheme="minorHAnsi"/>
          <w:b/>
          <w:lang w:val="id-ID"/>
        </w:rPr>
        <w:t>SISTEMATIKA PENULISAN</w:t>
      </w:r>
    </w:p>
    <w:p w:rsidR="004A0202" w:rsidRPr="0066027E" w:rsidRDefault="002A6B18" w:rsidP="004A0202">
      <w:pPr>
        <w:pStyle w:val="ListParagraph"/>
        <w:spacing w:after="0" w:line="360" w:lineRule="auto"/>
        <w:ind w:left="709"/>
        <w:jc w:val="both"/>
        <w:rPr>
          <w:rFonts w:asciiTheme="minorHAnsi" w:hAnsiTheme="minorHAnsi" w:cstheme="minorHAnsi"/>
          <w:lang w:val="id-ID"/>
        </w:rPr>
      </w:pPr>
      <w:r w:rsidRPr="0066027E">
        <w:rPr>
          <w:rFonts w:asciiTheme="minorHAnsi" w:hAnsiTheme="minorHAnsi" w:cstheme="minorHAnsi"/>
          <w:lang w:val="id-ID"/>
        </w:rPr>
        <w:t xml:space="preserve">Renja SKPD </w:t>
      </w:r>
      <w:r w:rsidR="00256ECD">
        <w:rPr>
          <w:rFonts w:asciiTheme="minorHAnsi" w:hAnsiTheme="minorHAnsi" w:cstheme="minorHAnsi"/>
          <w:lang w:val="id-ID"/>
        </w:rPr>
        <w:t>Dinas</w:t>
      </w:r>
      <w:r w:rsidR="002E76C4" w:rsidRPr="0066027E">
        <w:rPr>
          <w:rFonts w:asciiTheme="minorHAnsi" w:hAnsiTheme="minorHAnsi" w:cstheme="minorHAnsi"/>
          <w:lang w:val="id-ID"/>
        </w:rPr>
        <w:t xml:space="preserve"> Pe</w:t>
      </w:r>
      <w:r w:rsidR="002E76C4" w:rsidRPr="0066027E">
        <w:rPr>
          <w:rFonts w:asciiTheme="minorHAnsi" w:hAnsiTheme="minorHAnsi" w:cstheme="minorHAnsi"/>
        </w:rPr>
        <w:t xml:space="preserve">mberdayaan Masyarakat </w:t>
      </w:r>
      <w:r w:rsidR="00256ECD">
        <w:rPr>
          <w:rFonts w:asciiTheme="minorHAnsi" w:hAnsiTheme="minorHAnsi" w:cstheme="minorHAnsi"/>
          <w:lang w:val="id-ID"/>
        </w:rPr>
        <w:t xml:space="preserve">Dan </w:t>
      </w:r>
      <w:r w:rsidR="002E76C4" w:rsidRPr="0066027E">
        <w:rPr>
          <w:rFonts w:asciiTheme="minorHAnsi" w:hAnsiTheme="minorHAnsi" w:cstheme="minorHAnsi"/>
        </w:rPr>
        <w:t>Desa</w:t>
      </w:r>
      <w:r w:rsidR="00256ECD">
        <w:rPr>
          <w:rFonts w:asciiTheme="minorHAnsi" w:hAnsiTheme="minorHAnsi" w:cstheme="minorHAnsi"/>
          <w:lang w:val="id-ID"/>
        </w:rPr>
        <w:t xml:space="preserve"> T</w:t>
      </w:r>
      <w:r w:rsidR="00E226D2">
        <w:rPr>
          <w:rFonts w:asciiTheme="minorHAnsi" w:hAnsiTheme="minorHAnsi" w:cstheme="minorHAnsi"/>
          <w:lang w:val="id-ID"/>
        </w:rPr>
        <w:t>ahun 201</w:t>
      </w:r>
      <w:r w:rsidR="00256ECD">
        <w:rPr>
          <w:rFonts w:asciiTheme="minorHAnsi" w:hAnsiTheme="minorHAnsi" w:cstheme="minorHAnsi"/>
          <w:lang w:val="id-ID"/>
        </w:rPr>
        <w:t>8</w:t>
      </w:r>
      <w:r w:rsidRPr="0066027E">
        <w:rPr>
          <w:rFonts w:asciiTheme="minorHAnsi" w:hAnsiTheme="minorHAnsi" w:cstheme="minorHAnsi"/>
          <w:lang w:val="id-ID"/>
        </w:rPr>
        <w:t xml:space="preserve"> disusun dengan sistematika penulisan sebagai berikut :</w:t>
      </w:r>
    </w:p>
    <w:p w:rsidR="002A6B18" w:rsidRPr="0066027E" w:rsidRDefault="002A6B18" w:rsidP="004A0202">
      <w:pPr>
        <w:pStyle w:val="ListParagraph"/>
        <w:spacing w:after="0" w:line="360" w:lineRule="auto"/>
        <w:ind w:left="709"/>
        <w:jc w:val="both"/>
        <w:rPr>
          <w:rFonts w:asciiTheme="minorHAnsi" w:hAnsiTheme="minorHAnsi" w:cstheme="minorHAnsi"/>
          <w:lang w:val="id-ID"/>
        </w:rPr>
      </w:pPr>
      <w:r w:rsidRPr="0066027E">
        <w:rPr>
          <w:rFonts w:asciiTheme="minorHAnsi" w:hAnsiTheme="minorHAnsi" w:cstheme="minorHAnsi"/>
          <w:lang w:val="id-ID"/>
        </w:rPr>
        <w:t>BAB I.  PENDAHULUAN</w:t>
      </w:r>
    </w:p>
    <w:p w:rsidR="002A6B18" w:rsidRPr="0066027E" w:rsidRDefault="002A6B18" w:rsidP="002A6B18">
      <w:pPr>
        <w:pStyle w:val="ListParagraph"/>
        <w:spacing w:after="0" w:line="360" w:lineRule="auto"/>
        <w:ind w:left="1418" w:hanging="709"/>
        <w:jc w:val="both"/>
        <w:rPr>
          <w:rFonts w:asciiTheme="minorHAnsi" w:hAnsiTheme="minorHAnsi" w:cstheme="minorHAnsi"/>
          <w:sz w:val="22"/>
          <w:szCs w:val="22"/>
          <w:lang w:val="id-ID"/>
        </w:rPr>
      </w:pPr>
      <w:r w:rsidRPr="0066027E">
        <w:rPr>
          <w:rFonts w:asciiTheme="minorHAnsi" w:hAnsiTheme="minorHAnsi" w:cstheme="minorHAnsi"/>
          <w:lang w:val="id-ID"/>
        </w:rPr>
        <w:tab/>
        <w:t>Berisi tentang latar belakang, landasan hukum, maksud dan tujuan serta sistematika penulisan</w:t>
      </w:r>
      <w:r w:rsidRPr="0066027E">
        <w:rPr>
          <w:rFonts w:asciiTheme="minorHAnsi" w:hAnsiTheme="minorHAnsi" w:cstheme="minorHAnsi"/>
          <w:sz w:val="22"/>
          <w:szCs w:val="22"/>
          <w:lang w:val="id-ID"/>
        </w:rPr>
        <w:t>.</w:t>
      </w:r>
    </w:p>
    <w:p w:rsidR="002A6B18" w:rsidRPr="0066027E" w:rsidRDefault="002A6B18" w:rsidP="002A6B18">
      <w:pPr>
        <w:pStyle w:val="ListParagraph"/>
        <w:spacing w:after="0" w:line="360" w:lineRule="auto"/>
        <w:ind w:left="1418" w:hanging="709"/>
        <w:jc w:val="both"/>
        <w:rPr>
          <w:rFonts w:asciiTheme="minorHAnsi" w:hAnsiTheme="minorHAnsi" w:cstheme="minorHAnsi"/>
          <w:lang w:val="id-ID"/>
        </w:rPr>
      </w:pPr>
      <w:r w:rsidRPr="0066027E">
        <w:rPr>
          <w:rFonts w:asciiTheme="minorHAnsi" w:hAnsiTheme="minorHAnsi" w:cstheme="minorHAnsi"/>
          <w:lang w:val="id-ID"/>
        </w:rPr>
        <w:t>BAB II. EVALUASI PELAKSANAAN RENJA SKPD TAHUN LALU</w:t>
      </w:r>
    </w:p>
    <w:p w:rsidR="002A6B18" w:rsidRPr="0066027E" w:rsidRDefault="002A6B18" w:rsidP="00D5111F">
      <w:pPr>
        <w:pStyle w:val="ListParagraph"/>
        <w:spacing w:before="120" w:after="120" w:line="360" w:lineRule="auto"/>
        <w:ind w:left="1418" w:hanging="709"/>
        <w:jc w:val="both"/>
        <w:rPr>
          <w:rFonts w:asciiTheme="minorHAnsi" w:hAnsiTheme="minorHAnsi" w:cstheme="minorHAnsi"/>
          <w:sz w:val="22"/>
          <w:szCs w:val="22"/>
          <w:lang w:val="id-ID"/>
        </w:rPr>
      </w:pPr>
      <w:r w:rsidRPr="0066027E">
        <w:rPr>
          <w:rFonts w:asciiTheme="minorHAnsi" w:hAnsiTheme="minorHAnsi" w:cstheme="minorHAnsi"/>
          <w:lang w:val="id-ID"/>
        </w:rPr>
        <w:tab/>
        <w:t>Berisi tentang Evaluasi pelaksanaan Renja SKPD tahun lalu dan capaian Renstra SKPD, Analisis kinerja pelayanan SKPD, isu-isu penting penyelenggaraan dan tugas dan fungsi SKPD serta review terhadap rancangan awal RKPD</w:t>
      </w:r>
      <w:r w:rsidRPr="0066027E">
        <w:rPr>
          <w:rFonts w:asciiTheme="minorHAnsi" w:hAnsiTheme="minorHAnsi" w:cstheme="minorHAnsi"/>
          <w:sz w:val="22"/>
          <w:szCs w:val="22"/>
          <w:lang w:val="id-ID"/>
        </w:rPr>
        <w:t>.</w:t>
      </w:r>
    </w:p>
    <w:p w:rsidR="002A6B18" w:rsidRPr="0066027E" w:rsidRDefault="002A6B18" w:rsidP="00D5111F">
      <w:pPr>
        <w:pStyle w:val="ListParagraph"/>
        <w:spacing w:after="120" w:line="360" w:lineRule="auto"/>
        <w:ind w:left="1418" w:hanging="709"/>
        <w:jc w:val="both"/>
        <w:rPr>
          <w:rFonts w:asciiTheme="minorHAnsi" w:hAnsiTheme="minorHAnsi" w:cstheme="minorHAnsi"/>
          <w:lang w:val="id-ID"/>
        </w:rPr>
      </w:pPr>
      <w:r w:rsidRPr="0066027E">
        <w:rPr>
          <w:rFonts w:asciiTheme="minorHAnsi" w:hAnsiTheme="minorHAnsi" w:cstheme="minorHAnsi"/>
          <w:lang w:val="id-ID"/>
        </w:rPr>
        <w:t>BAB III. TUJUAN, SASARAN, PROGRAM DAN KEGIATAN</w:t>
      </w:r>
    </w:p>
    <w:p w:rsidR="002A6B18" w:rsidRPr="0034204B" w:rsidRDefault="008D42A5" w:rsidP="002A6B18">
      <w:pPr>
        <w:pStyle w:val="ListParagraph"/>
        <w:spacing w:after="0" w:line="360" w:lineRule="auto"/>
        <w:ind w:left="1418" w:hanging="709"/>
        <w:jc w:val="both"/>
        <w:rPr>
          <w:rFonts w:asciiTheme="minorHAnsi" w:hAnsiTheme="minorHAnsi" w:cstheme="minorHAnsi"/>
          <w:lang w:val="id-ID"/>
        </w:rPr>
      </w:pPr>
      <w:r w:rsidRPr="0066027E">
        <w:rPr>
          <w:rFonts w:asciiTheme="minorHAnsi" w:hAnsiTheme="minorHAnsi" w:cstheme="minorHAnsi"/>
          <w:lang w:val="id-ID"/>
        </w:rPr>
        <w:tab/>
        <w:t xml:space="preserve">Berisi tentang tujuan dan sasaran </w:t>
      </w:r>
      <w:r w:rsidR="002A6B18" w:rsidRPr="0066027E">
        <w:rPr>
          <w:rFonts w:asciiTheme="minorHAnsi" w:hAnsiTheme="minorHAnsi" w:cstheme="minorHAnsi"/>
          <w:lang w:val="id-ID"/>
        </w:rPr>
        <w:t xml:space="preserve"> serta Program dan Kegiatan</w:t>
      </w:r>
      <w:r w:rsidR="0034204B">
        <w:rPr>
          <w:rFonts w:asciiTheme="minorHAnsi" w:hAnsiTheme="minorHAnsi" w:cstheme="minorHAnsi"/>
        </w:rPr>
        <w:t xml:space="preserve">  Tahun 201</w:t>
      </w:r>
      <w:r w:rsidR="0034204B">
        <w:rPr>
          <w:rFonts w:asciiTheme="minorHAnsi" w:hAnsiTheme="minorHAnsi" w:cstheme="minorHAnsi"/>
          <w:lang w:val="id-ID"/>
        </w:rPr>
        <w:t>8</w:t>
      </w:r>
    </w:p>
    <w:p w:rsidR="002A6B18" w:rsidRPr="0066027E" w:rsidRDefault="002A6B18" w:rsidP="002A6B18">
      <w:pPr>
        <w:pStyle w:val="ListParagraph"/>
        <w:spacing w:after="0" w:line="360" w:lineRule="auto"/>
        <w:ind w:left="1418" w:hanging="709"/>
        <w:jc w:val="both"/>
        <w:rPr>
          <w:rFonts w:asciiTheme="minorHAnsi" w:hAnsiTheme="minorHAnsi" w:cstheme="minorHAnsi"/>
          <w:lang w:val="id-ID"/>
        </w:rPr>
      </w:pPr>
      <w:r w:rsidRPr="0066027E">
        <w:rPr>
          <w:rFonts w:asciiTheme="minorHAnsi" w:hAnsiTheme="minorHAnsi" w:cstheme="minorHAnsi"/>
          <w:lang w:val="id-ID"/>
        </w:rPr>
        <w:t>BAB IV. PENUTUP</w:t>
      </w:r>
    </w:p>
    <w:p w:rsidR="004A0202" w:rsidRPr="0066027E" w:rsidRDefault="002A6B18" w:rsidP="002E76C4">
      <w:pPr>
        <w:pStyle w:val="ListParagraph"/>
        <w:spacing w:after="0" w:line="360" w:lineRule="auto"/>
        <w:ind w:left="1418" w:hanging="709"/>
        <w:jc w:val="both"/>
        <w:rPr>
          <w:rFonts w:asciiTheme="minorHAnsi" w:hAnsiTheme="minorHAnsi" w:cstheme="minorHAnsi"/>
        </w:rPr>
      </w:pPr>
      <w:r w:rsidRPr="0066027E">
        <w:rPr>
          <w:rFonts w:asciiTheme="minorHAnsi" w:hAnsiTheme="minorHAnsi" w:cstheme="minorHAnsi"/>
          <w:lang w:val="id-ID"/>
        </w:rPr>
        <w:tab/>
      </w:r>
      <w:r w:rsidR="00C05180" w:rsidRPr="0066027E">
        <w:rPr>
          <w:rFonts w:asciiTheme="minorHAnsi" w:hAnsiTheme="minorHAnsi" w:cstheme="minorHAnsi"/>
          <w:lang w:val="id-ID"/>
        </w:rPr>
        <w:t>Berisi catatan-catatan penting yang perlu mendapat perhatian, kaidah-kaidah pelaksanaan dan rencana tindak lanjut.</w:t>
      </w:r>
    </w:p>
    <w:p w:rsidR="00D5111F" w:rsidRDefault="00D5111F" w:rsidP="002E76C4">
      <w:pPr>
        <w:pStyle w:val="ListParagraph"/>
        <w:spacing w:after="0" w:line="360" w:lineRule="auto"/>
        <w:ind w:left="1418" w:hanging="709"/>
        <w:jc w:val="both"/>
        <w:rPr>
          <w:rFonts w:asciiTheme="minorHAnsi" w:hAnsiTheme="minorHAnsi" w:cstheme="minorHAnsi"/>
          <w:sz w:val="22"/>
          <w:szCs w:val="22"/>
        </w:rPr>
      </w:pPr>
    </w:p>
    <w:p w:rsidR="005E2BF5" w:rsidRPr="0066027E" w:rsidRDefault="005E2BF5" w:rsidP="002E76C4">
      <w:pPr>
        <w:pStyle w:val="ListParagraph"/>
        <w:spacing w:after="0" w:line="360" w:lineRule="auto"/>
        <w:ind w:left="1418" w:hanging="709"/>
        <w:jc w:val="both"/>
        <w:rPr>
          <w:rFonts w:asciiTheme="minorHAnsi" w:hAnsiTheme="minorHAnsi" w:cstheme="minorHAnsi"/>
          <w:sz w:val="22"/>
          <w:szCs w:val="22"/>
        </w:rPr>
      </w:pPr>
    </w:p>
    <w:p w:rsidR="00D5111F" w:rsidRPr="0066027E" w:rsidRDefault="00D5111F" w:rsidP="002E76C4">
      <w:pPr>
        <w:pStyle w:val="ListParagraph"/>
        <w:spacing w:after="0" w:line="360" w:lineRule="auto"/>
        <w:ind w:left="1418" w:hanging="709"/>
        <w:jc w:val="both"/>
        <w:rPr>
          <w:rFonts w:asciiTheme="minorHAnsi" w:hAnsiTheme="minorHAnsi" w:cstheme="minorHAnsi"/>
          <w:sz w:val="22"/>
          <w:szCs w:val="22"/>
        </w:rPr>
      </w:pPr>
    </w:p>
    <w:p w:rsidR="00D5111F" w:rsidRDefault="00D5111F" w:rsidP="002E76C4">
      <w:pPr>
        <w:pStyle w:val="ListParagraph"/>
        <w:spacing w:after="0" w:line="360" w:lineRule="auto"/>
        <w:ind w:left="1418" w:hanging="709"/>
        <w:jc w:val="both"/>
        <w:rPr>
          <w:rFonts w:asciiTheme="minorHAnsi" w:hAnsiTheme="minorHAnsi" w:cstheme="minorHAnsi"/>
        </w:rPr>
      </w:pPr>
    </w:p>
    <w:p w:rsidR="00194C2F" w:rsidRDefault="00194C2F" w:rsidP="002E76C4">
      <w:pPr>
        <w:pStyle w:val="ListParagraph"/>
        <w:spacing w:after="0" w:line="360" w:lineRule="auto"/>
        <w:ind w:left="1418" w:hanging="709"/>
        <w:jc w:val="both"/>
        <w:rPr>
          <w:rFonts w:asciiTheme="minorHAnsi" w:hAnsiTheme="minorHAnsi" w:cstheme="minorHAnsi"/>
        </w:rPr>
      </w:pPr>
    </w:p>
    <w:p w:rsidR="002308D3" w:rsidRDefault="002308D3" w:rsidP="008D42A5">
      <w:pPr>
        <w:spacing w:after="0" w:line="360" w:lineRule="auto"/>
        <w:jc w:val="both"/>
        <w:rPr>
          <w:rFonts w:asciiTheme="minorHAnsi" w:hAnsiTheme="minorHAnsi" w:cstheme="minorHAnsi"/>
          <w:lang w:val="id-ID"/>
        </w:rPr>
      </w:pPr>
    </w:p>
    <w:p w:rsidR="00751108" w:rsidRPr="00256ECD" w:rsidRDefault="00FA07DD" w:rsidP="003F2482">
      <w:pPr>
        <w:jc w:val="center"/>
        <w:rPr>
          <w:rFonts w:ascii="Elephant" w:hAnsi="Elephant" w:cstheme="minorHAnsi"/>
          <w:b/>
          <w:sz w:val="22"/>
          <w:szCs w:val="26"/>
        </w:rPr>
      </w:pPr>
      <w:r w:rsidRPr="00256ECD">
        <w:rPr>
          <w:rFonts w:ascii="Elephant" w:hAnsi="Elephant" w:cstheme="minorHAnsi"/>
          <w:b/>
          <w:sz w:val="22"/>
          <w:szCs w:val="26"/>
        </w:rPr>
        <w:lastRenderedPageBreak/>
        <w:t>BAB II</w:t>
      </w:r>
    </w:p>
    <w:p w:rsidR="00D95262" w:rsidRPr="00256ECD" w:rsidRDefault="00C05180" w:rsidP="003F2482">
      <w:pPr>
        <w:jc w:val="center"/>
        <w:rPr>
          <w:rFonts w:ascii="Elephant" w:hAnsi="Elephant" w:cstheme="minorHAnsi"/>
          <w:b/>
          <w:sz w:val="22"/>
          <w:szCs w:val="26"/>
        </w:rPr>
      </w:pPr>
      <w:r w:rsidRPr="00256ECD">
        <w:rPr>
          <w:rFonts w:ascii="Elephant" w:hAnsi="Elephant" w:cstheme="minorHAnsi"/>
          <w:b/>
          <w:sz w:val="22"/>
          <w:szCs w:val="26"/>
          <w:lang w:val="id-ID"/>
        </w:rPr>
        <w:t>EVALUASI PELAKSANAAN RENJA SKPD TAHUN LALU</w:t>
      </w:r>
    </w:p>
    <w:p w:rsidR="004F097E" w:rsidRPr="0066027E" w:rsidRDefault="004F097E" w:rsidP="002308D3">
      <w:pPr>
        <w:spacing w:after="120"/>
        <w:jc w:val="right"/>
        <w:rPr>
          <w:rFonts w:asciiTheme="minorHAnsi" w:hAnsiTheme="minorHAnsi" w:cstheme="minorHAnsi"/>
          <w:b/>
          <w:sz w:val="26"/>
          <w:szCs w:val="26"/>
        </w:rPr>
      </w:pPr>
    </w:p>
    <w:p w:rsidR="00C05180" w:rsidRPr="0066027E" w:rsidRDefault="00C05180" w:rsidP="00C05180">
      <w:pPr>
        <w:pStyle w:val="ListParagraph"/>
        <w:ind w:left="142"/>
        <w:rPr>
          <w:rFonts w:asciiTheme="minorHAnsi" w:hAnsiTheme="minorHAnsi" w:cstheme="minorHAnsi"/>
          <w:b/>
          <w:lang w:val="id-ID"/>
        </w:rPr>
      </w:pPr>
      <w:r w:rsidRPr="0066027E">
        <w:rPr>
          <w:rFonts w:asciiTheme="minorHAnsi" w:hAnsiTheme="minorHAnsi" w:cstheme="minorHAnsi"/>
          <w:b/>
          <w:lang w:val="id-ID"/>
        </w:rPr>
        <w:t>2.1.  Evaluasi Pelaksanaan Renja SKPD Tahun Lalu dan Capaian Renstra SKPD</w:t>
      </w:r>
    </w:p>
    <w:p w:rsidR="005E5BAA" w:rsidRPr="0066027E" w:rsidRDefault="004F097E" w:rsidP="005E5BAA">
      <w:pPr>
        <w:pStyle w:val="BodyText3"/>
        <w:spacing w:before="240" w:after="0" w:line="360" w:lineRule="auto"/>
        <w:ind w:left="720" w:firstLine="720"/>
        <w:jc w:val="both"/>
        <w:rPr>
          <w:rFonts w:asciiTheme="minorHAnsi" w:hAnsiTheme="minorHAnsi" w:cstheme="minorHAnsi"/>
          <w:sz w:val="24"/>
          <w:szCs w:val="24"/>
        </w:rPr>
      </w:pPr>
      <w:proofErr w:type="gramStart"/>
      <w:r w:rsidRPr="0066027E">
        <w:rPr>
          <w:rFonts w:asciiTheme="minorHAnsi" w:hAnsiTheme="minorHAnsi" w:cstheme="minorHAnsi"/>
          <w:sz w:val="24"/>
          <w:szCs w:val="24"/>
          <w:lang w:val="en-US"/>
        </w:rPr>
        <w:t xml:space="preserve">Rencana Kerja </w:t>
      </w:r>
      <w:r w:rsidR="001E07AC">
        <w:rPr>
          <w:rFonts w:asciiTheme="minorHAnsi" w:hAnsiTheme="minorHAnsi" w:cstheme="minorHAnsi"/>
          <w:sz w:val="24"/>
          <w:szCs w:val="24"/>
        </w:rPr>
        <w:t xml:space="preserve">Dinas </w:t>
      </w:r>
      <w:r w:rsidRPr="0066027E">
        <w:rPr>
          <w:rFonts w:asciiTheme="minorHAnsi" w:hAnsiTheme="minorHAnsi" w:cstheme="minorHAnsi"/>
          <w:sz w:val="24"/>
          <w:szCs w:val="24"/>
          <w:lang w:val="en-US"/>
        </w:rPr>
        <w:t>PMD</w:t>
      </w:r>
      <w:r w:rsidR="005E5BAA" w:rsidRPr="0066027E">
        <w:rPr>
          <w:rFonts w:asciiTheme="minorHAnsi" w:hAnsiTheme="minorHAnsi" w:cstheme="minorHAnsi"/>
          <w:sz w:val="24"/>
          <w:szCs w:val="24"/>
          <w:lang w:val="en-US"/>
        </w:rPr>
        <w:t xml:space="preserve"> Kota </w:t>
      </w:r>
      <w:r w:rsidR="005E5BAA" w:rsidRPr="0066027E">
        <w:rPr>
          <w:rFonts w:asciiTheme="minorHAnsi" w:hAnsiTheme="minorHAnsi" w:cstheme="minorHAnsi"/>
          <w:sz w:val="24"/>
          <w:szCs w:val="24"/>
        </w:rPr>
        <w:t>Kotamobagu</w:t>
      </w:r>
      <w:r w:rsidR="001E07AC">
        <w:rPr>
          <w:rFonts w:asciiTheme="minorHAnsi" w:hAnsiTheme="minorHAnsi" w:cstheme="minorHAnsi"/>
          <w:sz w:val="24"/>
          <w:szCs w:val="24"/>
          <w:lang w:val="en-GB"/>
        </w:rPr>
        <w:t xml:space="preserve"> Tahun Anggaran 201</w:t>
      </w:r>
      <w:r w:rsidR="0034204B">
        <w:rPr>
          <w:rFonts w:asciiTheme="minorHAnsi" w:hAnsiTheme="minorHAnsi" w:cstheme="minorHAnsi"/>
          <w:sz w:val="24"/>
          <w:szCs w:val="24"/>
        </w:rPr>
        <w:t>8</w:t>
      </w:r>
      <w:r w:rsidR="005E5BAA" w:rsidRPr="0066027E">
        <w:rPr>
          <w:rFonts w:asciiTheme="minorHAnsi" w:hAnsiTheme="minorHAnsi" w:cstheme="minorHAnsi"/>
          <w:sz w:val="24"/>
          <w:szCs w:val="24"/>
          <w:lang w:val="en-US"/>
        </w:rPr>
        <w:t xml:space="preserve"> adalah penjabaran perencanaan tahun</w:t>
      </w:r>
      <w:r w:rsidRPr="0066027E">
        <w:rPr>
          <w:rFonts w:asciiTheme="minorHAnsi" w:hAnsiTheme="minorHAnsi" w:cstheme="minorHAnsi"/>
          <w:sz w:val="24"/>
          <w:szCs w:val="24"/>
          <w:lang w:val="en-US"/>
        </w:rPr>
        <w:t xml:space="preserve">an dan Rencana Strategis </w:t>
      </w:r>
      <w:r w:rsidR="001E07AC">
        <w:rPr>
          <w:rFonts w:asciiTheme="minorHAnsi" w:hAnsiTheme="minorHAnsi" w:cstheme="minorHAnsi"/>
          <w:sz w:val="24"/>
          <w:szCs w:val="24"/>
        </w:rPr>
        <w:t xml:space="preserve">Dinas </w:t>
      </w:r>
      <w:r w:rsidRPr="0066027E">
        <w:rPr>
          <w:rFonts w:asciiTheme="minorHAnsi" w:hAnsiTheme="minorHAnsi" w:cstheme="minorHAnsi"/>
          <w:sz w:val="24"/>
          <w:szCs w:val="24"/>
          <w:lang w:val="en-US"/>
        </w:rPr>
        <w:t>PMD</w:t>
      </w:r>
      <w:r w:rsidR="005E5BAA" w:rsidRPr="0066027E">
        <w:rPr>
          <w:rFonts w:asciiTheme="minorHAnsi" w:hAnsiTheme="minorHAnsi" w:cstheme="minorHAnsi"/>
          <w:sz w:val="24"/>
          <w:szCs w:val="24"/>
          <w:lang w:val="en-US"/>
        </w:rPr>
        <w:t xml:space="preserve"> tersebut.</w:t>
      </w:r>
      <w:proofErr w:type="gramEnd"/>
      <w:r w:rsidR="005E5BAA" w:rsidRPr="0066027E">
        <w:rPr>
          <w:rFonts w:asciiTheme="minorHAnsi" w:hAnsiTheme="minorHAnsi" w:cstheme="minorHAnsi"/>
          <w:sz w:val="24"/>
          <w:szCs w:val="24"/>
          <w:lang w:val="en-US"/>
        </w:rPr>
        <w:t xml:space="preserve"> </w:t>
      </w:r>
      <w:proofErr w:type="gramStart"/>
      <w:r w:rsidR="005E5BAA" w:rsidRPr="0066027E">
        <w:rPr>
          <w:rFonts w:asciiTheme="minorHAnsi" w:hAnsiTheme="minorHAnsi" w:cstheme="minorHAnsi"/>
          <w:sz w:val="24"/>
          <w:szCs w:val="24"/>
          <w:lang w:val="en-US"/>
        </w:rPr>
        <w:t xml:space="preserve">Tercapai tidaknya pelaksanaan kegiatan – kegiatan atau program yang telah disusun dapat dilihat berdasarkan Laporan </w:t>
      </w:r>
      <w:r w:rsidR="005E5BAA" w:rsidRPr="0066027E">
        <w:rPr>
          <w:rFonts w:asciiTheme="minorHAnsi" w:hAnsiTheme="minorHAnsi" w:cstheme="minorHAnsi"/>
          <w:sz w:val="24"/>
          <w:szCs w:val="24"/>
        </w:rPr>
        <w:t xml:space="preserve">Akuntabilitas </w:t>
      </w:r>
      <w:r w:rsidR="005E5BAA" w:rsidRPr="0066027E">
        <w:rPr>
          <w:rFonts w:asciiTheme="minorHAnsi" w:hAnsiTheme="minorHAnsi" w:cstheme="minorHAnsi"/>
          <w:sz w:val="24"/>
          <w:szCs w:val="24"/>
          <w:lang w:val="en-US"/>
        </w:rPr>
        <w:t>Kinerja Pemerintah.</w:t>
      </w:r>
      <w:proofErr w:type="gramEnd"/>
    </w:p>
    <w:p w:rsidR="008061C5" w:rsidRPr="0066027E" w:rsidRDefault="005E5BAA" w:rsidP="005E5BAA">
      <w:pPr>
        <w:pStyle w:val="BodyText3"/>
        <w:spacing w:before="240" w:after="0" w:line="360" w:lineRule="auto"/>
        <w:ind w:left="720" w:firstLine="720"/>
        <w:jc w:val="both"/>
        <w:rPr>
          <w:rFonts w:asciiTheme="minorHAnsi" w:hAnsiTheme="minorHAnsi" w:cstheme="minorHAnsi"/>
          <w:sz w:val="24"/>
          <w:szCs w:val="24"/>
        </w:rPr>
      </w:pPr>
      <w:proofErr w:type="gramStart"/>
      <w:r w:rsidRPr="0066027E">
        <w:rPr>
          <w:rFonts w:asciiTheme="minorHAnsi" w:hAnsiTheme="minorHAnsi" w:cstheme="minorHAnsi"/>
          <w:sz w:val="24"/>
          <w:szCs w:val="24"/>
          <w:lang w:val="en-US"/>
        </w:rPr>
        <w:t xml:space="preserve">Akuntabilitas </w:t>
      </w:r>
      <w:r w:rsidRPr="0066027E">
        <w:rPr>
          <w:rFonts w:asciiTheme="minorHAnsi" w:hAnsiTheme="minorHAnsi" w:cstheme="minorHAnsi"/>
          <w:sz w:val="24"/>
          <w:szCs w:val="24"/>
        </w:rPr>
        <w:t>merupakan suatu bentuk perwujudan kewajiban untuk mempertanggungjawabkan keberhasilan atau kegagalan pelaksanaan misi organisasi dalam mencapai tujuan-tujuan dan sasaran yang telah ditetapkan, melalui suatu media pertanggungjawaban yang dilaksanakan secara periodik.</w:t>
      </w:r>
      <w:proofErr w:type="gramEnd"/>
    </w:p>
    <w:p w:rsidR="005E5BAA" w:rsidRPr="0066027E" w:rsidRDefault="005E5BAA" w:rsidP="005E5BAA">
      <w:pPr>
        <w:pStyle w:val="BodyText3"/>
        <w:spacing w:before="240" w:after="0" w:line="360" w:lineRule="auto"/>
        <w:ind w:left="720" w:firstLine="720"/>
        <w:jc w:val="both"/>
        <w:rPr>
          <w:rFonts w:asciiTheme="minorHAnsi" w:hAnsiTheme="minorHAnsi" w:cstheme="minorHAnsi"/>
          <w:sz w:val="24"/>
          <w:szCs w:val="24"/>
          <w:lang w:val="en-US"/>
        </w:rPr>
      </w:pPr>
      <w:r w:rsidRPr="0066027E">
        <w:rPr>
          <w:rFonts w:asciiTheme="minorHAnsi" w:hAnsiTheme="minorHAnsi" w:cstheme="minorHAnsi"/>
          <w:sz w:val="24"/>
          <w:szCs w:val="24"/>
        </w:rPr>
        <w:t xml:space="preserve"> Terkait dengan hal terseb</w:t>
      </w:r>
      <w:r w:rsidR="004F097E" w:rsidRPr="0066027E">
        <w:rPr>
          <w:rFonts w:asciiTheme="minorHAnsi" w:hAnsiTheme="minorHAnsi" w:cstheme="minorHAnsi"/>
          <w:sz w:val="24"/>
          <w:szCs w:val="24"/>
        </w:rPr>
        <w:t xml:space="preserve">ut Rencana Kerja (RENJA) </w:t>
      </w:r>
      <w:r w:rsidR="001E07AC">
        <w:rPr>
          <w:rFonts w:asciiTheme="minorHAnsi" w:hAnsiTheme="minorHAnsi" w:cstheme="minorHAnsi"/>
          <w:sz w:val="24"/>
          <w:szCs w:val="24"/>
          <w:lang w:val="en-GB"/>
        </w:rPr>
        <w:t xml:space="preserve"> T.A 201</w:t>
      </w:r>
      <w:r w:rsidR="0034204B">
        <w:rPr>
          <w:rFonts w:asciiTheme="minorHAnsi" w:hAnsiTheme="minorHAnsi" w:cstheme="minorHAnsi"/>
          <w:sz w:val="24"/>
          <w:szCs w:val="24"/>
        </w:rPr>
        <w:t>8</w:t>
      </w:r>
      <w:r w:rsidR="001E07AC">
        <w:rPr>
          <w:rFonts w:asciiTheme="minorHAnsi" w:hAnsiTheme="minorHAnsi" w:cstheme="minorHAnsi"/>
          <w:sz w:val="24"/>
          <w:szCs w:val="24"/>
        </w:rPr>
        <w:t xml:space="preserve">Dinas </w:t>
      </w:r>
      <w:r w:rsidR="004F097E" w:rsidRPr="0066027E">
        <w:rPr>
          <w:rFonts w:asciiTheme="minorHAnsi" w:hAnsiTheme="minorHAnsi" w:cstheme="minorHAnsi"/>
          <w:sz w:val="24"/>
          <w:szCs w:val="24"/>
          <w:lang w:val="en-US"/>
        </w:rPr>
        <w:t>PMD</w:t>
      </w:r>
      <w:r w:rsidRPr="0066027E">
        <w:rPr>
          <w:rFonts w:asciiTheme="minorHAnsi" w:hAnsiTheme="minorHAnsi" w:cstheme="minorHAnsi"/>
          <w:sz w:val="24"/>
          <w:szCs w:val="24"/>
        </w:rPr>
        <w:t xml:space="preserve"> Kota </w:t>
      </w:r>
      <w:r w:rsidR="008061C5" w:rsidRPr="0066027E">
        <w:rPr>
          <w:rFonts w:asciiTheme="minorHAnsi" w:hAnsiTheme="minorHAnsi" w:cstheme="minorHAnsi"/>
          <w:sz w:val="24"/>
          <w:szCs w:val="24"/>
        </w:rPr>
        <w:t>Kotamobagu</w:t>
      </w:r>
      <w:r w:rsidRPr="0066027E">
        <w:rPr>
          <w:rFonts w:asciiTheme="minorHAnsi" w:hAnsiTheme="minorHAnsi" w:cstheme="minorHAnsi"/>
          <w:sz w:val="24"/>
          <w:szCs w:val="24"/>
        </w:rPr>
        <w:t xml:space="preserve"> ini menyajikan </w:t>
      </w:r>
      <w:r w:rsidRPr="0066027E">
        <w:rPr>
          <w:rFonts w:asciiTheme="minorHAnsi" w:hAnsiTheme="minorHAnsi" w:cstheme="minorHAnsi"/>
          <w:sz w:val="24"/>
          <w:szCs w:val="24"/>
          <w:lang w:val="en-US"/>
        </w:rPr>
        <w:t xml:space="preserve">dasar </w:t>
      </w:r>
      <w:r w:rsidRPr="0066027E">
        <w:rPr>
          <w:rFonts w:asciiTheme="minorHAnsi" w:hAnsiTheme="minorHAnsi" w:cstheme="minorHAnsi"/>
          <w:sz w:val="24"/>
          <w:szCs w:val="24"/>
        </w:rPr>
        <w:t>pengukuran kinerja kegiatan dan Pengukuran Kinerja Sasaran dari hasil apa yang telah dirai</w:t>
      </w:r>
      <w:r w:rsidR="004F097E" w:rsidRPr="0066027E">
        <w:rPr>
          <w:rFonts w:asciiTheme="minorHAnsi" w:hAnsiTheme="minorHAnsi" w:cstheme="minorHAnsi"/>
          <w:sz w:val="24"/>
          <w:szCs w:val="24"/>
        </w:rPr>
        <w:t xml:space="preserve">h atau dilaksanakan oleh </w:t>
      </w:r>
      <w:r w:rsidR="001E07AC">
        <w:rPr>
          <w:rFonts w:asciiTheme="minorHAnsi" w:hAnsiTheme="minorHAnsi" w:cstheme="minorHAnsi"/>
          <w:sz w:val="24"/>
          <w:szCs w:val="24"/>
        </w:rPr>
        <w:t xml:space="preserve">Dinas </w:t>
      </w:r>
      <w:r w:rsidR="004F097E" w:rsidRPr="0066027E">
        <w:rPr>
          <w:rFonts w:asciiTheme="minorHAnsi" w:hAnsiTheme="minorHAnsi" w:cstheme="minorHAnsi"/>
          <w:sz w:val="24"/>
          <w:szCs w:val="24"/>
          <w:lang w:val="en-US"/>
        </w:rPr>
        <w:t>PMD</w:t>
      </w:r>
      <w:r w:rsidRPr="0066027E">
        <w:rPr>
          <w:rFonts w:asciiTheme="minorHAnsi" w:hAnsiTheme="minorHAnsi" w:cstheme="minorHAnsi"/>
          <w:sz w:val="24"/>
          <w:szCs w:val="24"/>
        </w:rPr>
        <w:t xml:space="preserve"> Kota </w:t>
      </w:r>
      <w:r w:rsidR="008061C5" w:rsidRPr="0066027E">
        <w:rPr>
          <w:rFonts w:asciiTheme="minorHAnsi" w:hAnsiTheme="minorHAnsi" w:cstheme="minorHAnsi"/>
          <w:sz w:val="24"/>
          <w:szCs w:val="24"/>
        </w:rPr>
        <w:t>Kotamobagu</w:t>
      </w:r>
      <w:r w:rsidRPr="0066027E">
        <w:rPr>
          <w:rFonts w:asciiTheme="minorHAnsi" w:hAnsiTheme="minorHAnsi" w:cstheme="minorHAnsi"/>
          <w:sz w:val="24"/>
          <w:szCs w:val="24"/>
        </w:rPr>
        <w:t xml:space="preserve"> selama tahun 20</w:t>
      </w:r>
      <w:r w:rsidR="008061C5" w:rsidRPr="0066027E">
        <w:rPr>
          <w:rFonts w:asciiTheme="minorHAnsi" w:hAnsiTheme="minorHAnsi" w:cstheme="minorHAnsi"/>
          <w:sz w:val="24"/>
          <w:szCs w:val="24"/>
          <w:lang w:val="en-US"/>
        </w:rPr>
        <w:t>1</w:t>
      </w:r>
      <w:r w:rsidR="00433183">
        <w:rPr>
          <w:rFonts w:asciiTheme="minorHAnsi" w:hAnsiTheme="minorHAnsi" w:cstheme="minorHAnsi"/>
          <w:sz w:val="24"/>
          <w:szCs w:val="24"/>
        </w:rPr>
        <w:t>6</w:t>
      </w:r>
      <w:r w:rsidR="0034204B">
        <w:rPr>
          <w:rFonts w:asciiTheme="minorHAnsi" w:hAnsiTheme="minorHAnsi" w:cstheme="minorHAnsi"/>
          <w:sz w:val="24"/>
          <w:szCs w:val="24"/>
        </w:rPr>
        <w:t>, Tahun Anggaran berjalan 2017</w:t>
      </w:r>
      <w:r w:rsidR="008061C5" w:rsidRPr="0066027E">
        <w:rPr>
          <w:rFonts w:asciiTheme="minorHAnsi" w:hAnsiTheme="minorHAnsi" w:cstheme="minorHAnsi"/>
          <w:sz w:val="24"/>
          <w:szCs w:val="24"/>
          <w:lang w:val="en-US"/>
        </w:rPr>
        <w:t xml:space="preserve"> dan perkiraan target tahun 201</w:t>
      </w:r>
      <w:r w:rsidR="00433183">
        <w:rPr>
          <w:rFonts w:asciiTheme="minorHAnsi" w:hAnsiTheme="minorHAnsi" w:cstheme="minorHAnsi"/>
          <w:sz w:val="24"/>
          <w:szCs w:val="24"/>
        </w:rPr>
        <w:t>8</w:t>
      </w:r>
      <w:r w:rsidRPr="0066027E">
        <w:rPr>
          <w:rFonts w:asciiTheme="minorHAnsi" w:hAnsiTheme="minorHAnsi" w:cstheme="minorHAnsi"/>
          <w:sz w:val="24"/>
          <w:szCs w:val="24"/>
        </w:rPr>
        <w:t xml:space="preserve">. Pengukuran kinerja kegiatan dan Pengukuran Kinerja Sasaran </w:t>
      </w:r>
      <w:r w:rsidRPr="0066027E">
        <w:rPr>
          <w:rFonts w:asciiTheme="minorHAnsi" w:hAnsiTheme="minorHAnsi" w:cstheme="minorHAnsi"/>
          <w:sz w:val="24"/>
          <w:szCs w:val="24"/>
          <w:lang w:val="en-US"/>
        </w:rPr>
        <w:t>melalui</w:t>
      </w:r>
      <w:r w:rsidRPr="0066027E">
        <w:rPr>
          <w:rFonts w:asciiTheme="minorHAnsi" w:hAnsiTheme="minorHAnsi" w:cstheme="minorHAnsi"/>
          <w:sz w:val="24"/>
          <w:szCs w:val="24"/>
        </w:rPr>
        <w:t xml:space="preserve"> tahapan sebagai berikut :</w:t>
      </w:r>
    </w:p>
    <w:p w:rsidR="005E5BAA" w:rsidRPr="0066027E" w:rsidRDefault="005E5BAA" w:rsidP="00AC1860">
      <w:pPr>
        <w:pStyle w:val="Heading8"/>
        <w:numPr>
          <w:ilvl w:val="0"/>
          <w:numId w:val="5"/>
        </w:numPr>
        <w:tabs>
          <w:tab w:val="clear" w:pos="426"/>
          <w:tab w:val="clear" w:pos="720"/>
          <w:tab w:val="clear" w:pos="8364"/>
        </w:tabs>
        <w:spacing w:before="240"/>
        <w:ind w:left="1080"/>
        <w:rPr>
          <w:rFonts w:asciiTheme="minorHAnsi" w:hAnsiTheme="minorHAnsi" w:cstheme="minorHAnsi"/>
          <w:i/>
          <w:sz w:val="24"/>
          <w:szCs w:val="24"/>
        </w:rPr>
      </w:pPr>
      <w:r w:rsidRPr="0066027E">
        <w:rPr>
          <w:rFonts w:asciiTheme="minorHAnsi" w:hAnsiTheme="minorHAnsi" w:cstheme="minorHAnsi"/>
          <w:i/>
          <w:sz w:val="24"/>
          <w:szCs w:val="24"/>
        </w:rPr>
        <w:t xml:space="preserve">Penetapan Indikator Kinerja </w:t>
      </w:r>
    </w:p>
    <w:p w:rsidR="005E5BAA" w:rsidRPr="0066027E" w:rsidRDefault="00C3272E" w:rsidP="00190874">
      <w:pPr>
        <w:spacing w:after="0" w:line="360" w:lineRule="auto"/>
        <w:ind w:left="1080" w:firstLine="763"/>
        <w:jc w:val="both"/>
        <w:rPr>
          <w:rFonts w:asciiTheme="minorHAnsi" w:hAnsiTheme="minorHAnsi" w:cstheme="minorHAnsi"/>
        </w:rPr>
      </w:pPr>
      <w:proofErr w:type="gramStart"/>
      <w:r>
        <w:rPr>
          <w:rFonts w:asciiTheme="minorHAnsi" w:hAnsiTheme="minorHAnsi" w:cstheme="minorHAnsi"/>
        </w:rPr>
        <w:t>Penetapan indi</w:t>
      </w:r>
      <w:r>
        <w:rPr>
          <w:rFonts w:asciiTheme="minorHAnsi" w:hAnsiTheme="minorHAnsi" w:cstheme="minorHAnsi"/>
          <w:lang w:val="id-ID"/>
        </w:rPr>
        <w:t>k</w:t>
      </w:r>
      <w:r w:rsidR="005E5BAA" w:rsidRPr="0066027E">
        <w:rPr>
          <w:rFonts w:asciiTheme="minorHAnsi" w:hAnsiTheme="minorHAnsi" w:cstheme="minorHAnsi"/>
        </w:rPr>
        <w:t>ator kinerja merupakan ukuran kuantitaf dan kualitatif yang menggambarkan tingkat pencapaian suatu kegiatan yang telah ditetapkan.</w:t>
      </w:r>
      <w:proofErr w:type="gramEnd"/>
      <w:r w:rsidR="005E5BAA" w:rsidRPr="0066027E">
        <w:rPr>
          <w:rFonts w:asciiTheme="minorHAnsi" w:hAnsiTheme="minorHAnsi" w:cstheme="minorHAnsi"/>
        </w:rPr>
        <w:t xml:space="preserve"> Indikator kinerja Kegiatan meliputi indikator masukan (inputs), keluaran (outputs), hasil (outcomes), manfaat (benefits) dan dampak (impacts). Indikator-indikator tersebut dapat berupa </w:t>
      </w:r>
      <w:proofErr w:type="gramStart"/>
      <w:r w:rsidR="005E5BAA" w:rsidRPr="0066027E">
        <w:rPr>
          <w:rFonts w:asciiTheme="minorHAnsi" w:hAnsiTheme="minorHAnsi" w:cstheme="minorHAnsi"/>
        </w:rPr>
        <w:t>dana</w:t>
      </w:r>
      <w:proofErr w:type="gramEnd"/>
      <w:r w:rsidR="005E5BAA" w:rsidRPr="0066027E">
        <w:rPr>
          <w:rFonts w:asciiTheme="minorHAnsi" w:hAnsiTheme="minorHAnsi" w:cstheme="minorHAnsi"/>
        </w:rPr>
        <w:t xml:space="preserve">, sumber daya manusia, laporan, buku dan indikator lainnya. </w:t>
      </w:r>
      <w:proofErr w:type="gramStart"/>
      <w:r w:rsidR="005E5BAA" w:rsidRPr="0066027E">
        <w:rPr>
          <w:rFonts w:asciiTheme="minorHAnsi" w:hAnsiTheme="minorHAnsi" w:cstheme="minorHAnsi"/>
        </w:rPr>
        <w:t xml:space="preserve">Penetapan </w:t>
      </w:r>
      <w:r w:rsidR="005E5BAA" w:rsidRPr="0066027E">
        <w:rPr>
          <w:rFonts w:asciiTheme="minorHAnsi" w:hAnsiTheme="minorHAnsi" w:cstheme="minorHAnsi"/>
        </w:rPr>
        <w:lastRenderedPageBreak/>
        <w:t>indikator kinerja ini diikuti dengan penetapan besaran indikator kinerja untuk masing-masing jenis indikator yang telah ditetapkan.</w:t>
      </w:r>
      <w:proofErr w:type="gramEnd"/>
    </w:p>
    <w:p w:rsidR="005E5BAA" w:rsidRPr="0066027E" w:rsidRDefault="005E5BAA" w:rsidP="00AC1860">
      <w:pPr>
        <w:pStyle w:val="Heading8"/>
        <w:numPr>
          <w:ilvl w:val="0"/>
          <w:numId w:val="5"/>
        </w:numPr>
        <w:tabs>
          <w:tab w:val="clear" w:pos="426"/>
          <w:tab w:val="clear" w:pos="720"/>
          <w:tab w:val="clear" w:pos="8364"/>
        </w:tabs>
        <w:spacing w:before="240"/>
        <w:ind w:left="1080"/>
        <w:rPr>
          <w:rFonts w:asciiTheme="minorHAnsi" w:hAnsiTheme="minorHAnsi" w:cstheme="minorHAnsi"/>
          <w:i/>
          <w:caps/>
          <w:sz w:val="24"/>
          <w:szCs w:val="24"/>
        </w:rPr>
      </w:pPr>
      <w:r w:rsidRPr="0066027E">
        <w:rPr>
          <w:rFonts w:asciiTheme="minorHAnsi" w:hAnsiTheme="minorHAnsi" w:cstheme="minorHAnsi"/>
          <w:i/>
          <w:sz w:val="24"/>
          <w:szCs w:val="24"/>
        </w:rPr>
        <w:t xml:space="preserve">Capaian Analisis Kinerja </w:t>
      </w:r>
    </w:p>
    <w:p w:rsidR="005E5BAA" w:rsidRPr="0066027E" w:rsidRDefault="005E5BAA" w:rsidP="005E5BAA">
      <w:pPr>
        <w:spacing w:after="0" w:line="360" w:lineRule="auto"/>
        <w:ind w:left="1080"/>
        <w:jc w:val="both"/>
        <w:rPr>
          <w:rFonts w:asciiTheme="minorHAnsi" w:hAnsiTheme="minorHAnsi" w:cstheme="minorHAnsi"/>
          <w:lang w:val="id-ID"/>
        </w:rPr>
      </w:pPr>
      <w:proofErr w:type="gramStart"/>
      <w:r w:rsidRPr="0066027E">
        <w:rPr>
          <w:rFonts w:asciiTheme="minorHAnsi" w:hAnsiTheme="minorHAnsi" w:cstheme="minorHAnsi"/>
        </w:rPr>
        <w:t>Pengukuran kinerja dilakukan dengan menggunakan indikator kinerja kegiatan.Pengukuran ini dilakukan dengan memanfaatkan data kinerja.</w:t>
      </w:r>
      <w:proofErr w:type="gramEnd"/>
    </w:p>
    <w:p w:rsidR="00BA5360" w:rsidRPr="0066027E" w:rsidRDefault="00BA5360" w:rsidP="005E5BAA">
      <w:pPr>
        <w:spacing w:after="0" w:line="360" w:lineRule="auto"/>
        <w:ind w:left="1080"/>
        <w:jc w:val="both"/>
        <w:rPr>
          <w:rFonts w:asciiTheme="minorHAnsi" w:hAnsiTheme="minorHAnsi" w:cstheme="minorHAnsi"/>
          <w:lang w:val="id-ID"/>
        </w:rPr>
      </w:pPr>
    </w:p>
    <w:p w:rsidR="00CD080C" w:rsidRDefault="00190874" w:rsidP="00CD080C">
      <w:pPr>
        <w:pStyle w:val="ListParagraph"/>
        <w:numPr>
          <w:ilvl w:val="0"/>
          <w:numId w:val="41"/>
        </w:numPr>
        <w:spacing w:after="0" w:line="360" w:lineRule="auto"/>
        <w:jc w:val="both"/>
        <w:rPr>
          <w:rFonts w:asciiTheme="minorHAnsi" w:hAnsiTheme="minorHAnsi" w:cstheme="minorHAnsi"/>
          <w:b/>
          <w:i/>
          <w:u w:val="single"/>
          <w:lang w:val="id-ID"/>
        </w:rPr>
      </w:pPr>
      <w:r w:rsidRPr="00CD080C">
        <w:rPr>
          <w:rFonts w:asciiTheme="minorHAnsi" w:hAnsiTheme="minorHAnsi" w:cstheme="minorHAnsi"/>
          <w:b/>
          <w:i/>
          <w:u w:val="single"/>
        </w:rPr>
        <w:t>Evaluasi Program Tahun 201</w:t>
      </w:r>
      <w:r w:rsidR="005518D9">
        <w:rPr>
          <w:rFonts w:asciiTheme="minorHAnsi" w:hAnsiTheme="minorHAnsi" w:cstheme="minorHAnsi"/>
          <w:b/>
          <w:i/>
          <w:u w:val="single"/>
        </w:rPr>
        <w:t>7</w:t>
      </w:r>
    </w:p>
    <w:p w:rsidR="00CD080C" w:rsidRDefault="005E5BAA" w:rsidP="00CD080C">
      <w:pPr>
        <w:pStyle w:val="ListParagraph"/>
        <w:spacing w:after="0" w:line="360" w:lineRule="auto"/>
        <w:ind w:left="1440"/>
        <w:jc w:val="both"/>
        <w:rPr>
          <w:rFonts w:asciiTheme="minorHAnsi" w:hAnsiTheme="minorHAnsi" w:cstheme="minorHAnsi"/>
        </w:rPr>
      </w:pPr>
      <w:r w:rsidRPr="00CD080C">
        <w:rPr>
          <w:rFonts w:asciiTheme="minorHAnsi" w:hAnsiTheme="minorHAnsi" w:cstheme="minorHAnsi"/>
          <w:lang w:val="id-ID"/>
        </w:rPr>
        <w:t xml:space="preserve">Anggaran </w:t>
      </w:r>
      <w:r w:rsidR="00190874" w:rsidRPr="00CD080C">
        <w:rPr>
          <w:rFonts w:asciiTheme="minorHAnsi" w:hAnsiTheme="minorHAnsi" w:cstheme="minorHAnsi"/>
        </w:rPr>
        <w:t>Tahun 201</w:t>
      </w:r>
      <w:r w:rsidR="005518D9">
        <w:rPr>
          <w:rFonts w:asciiTheme="minorHAnsi" w:hAnsiTheme="minorHAnsi" w:cstheme="minorHAnsi"/>
        </w:rPr>
        <w:t>7</w:t>
      </w:r>
      <w:r w:rsidR="00A93BB2">
        <w:rPr>
          <w:rFonts w:asciiTheme="minorHAnsi" w:hAnsiTheme="minorHAnsi" w:cstheme="minorHAnsi"/>
        </w:rPr>
        <w:t>Dinas Pemberdayaan Masyarakat dan Desa</w:t>
      </w:r>
      <w:r w:rsidRPr="00CD080C">
        <w:rPr>
          <w:rFonts w:asciiTheme="minorHAnsi" w:hAnsiTheme="minorHAnsi" w:cstheme="minorHAnsi"/>
        </w:rPr>
        <w:t xml:space="preserve"> Kota </w:t>
      </w:r>
      <w:r w:rsidR="00190874" w:rsidRPr="00CD080C">
        <w:rPr>
          <w:rFonts w:asciiTheme="minorHAnsi" w:hAnsiTheme="minorHAnsi" w:cstheme="minorHAnsi"/>
          <w:lang w:val="id-ID"/>
        </w:rPr>
        <w:t>Kotamobagu</w:t>
      </w:r>
      <w:r w:rsidRPr="00CD080C">
        <w:rPr>
          <w:rFonts w:asciiTheme="minorHAnsi" w:hAnsiTheme="minorHAnsi" w:cstheme="minorHAnsi"/>
        </w:rPr>
        <w:t xml:space="preserve"> s</w:t>
      </w:r>
      <w:r w:rsidR="004F097E" w:rsidRPr="00CD080C">
        <w:rPr>
          <w:rFonts w:asciiTheme="minorHAnsi" w:hAnsiTheme="minorHAnsi" w:cstheme="minorHAnsi"/>
          <w:lang w:val="id-ID"/>
        </w:rPr>
        <w:t xml:space="preserve">ebesar </w:t>
      </w:r>
      <w:r w:rsidR="004F097E" w:rsidRPr="00CD080C">
        <w:rPr>
          <w:rFonts w:asciiTheme="minorHAnsi" w:hAnsiTheme="minorHAnsi" w:cstheme="minorHAnsi"/>
          <w:b/>
          <w:lang w:val="id-ID"/>
        </w:rPr>
        <w:t xml:space="preserve">Rp. </w:t>
      </w:r>
      <w:r w:rsidR="00A93BB2">
        <w:rPr>
          <w:rFonts w:asciiTheme="minorHAnsi" w:hAnsiTheme="minorHAnsi" w:cstheme="minorHAnsi"/>
          <w:b/>
        </w:rPr>
        <w:t>1.943.179.200</w:t>
      </w:r>
      <w:proofErr w:type="gramStart"/>
      <w:r w:rsidRPr="00CD080C">
        <w:rPr>
          <w:rFonts w:asciiTheme="minorHAnsi" w:hAnsiTheme="minorHAnsi" w:cstheme="minorHAnsi"/>
          <w:b/>
          <w:lang w:val="id-ID"/>
        </w:rPr>
        <w:t>,-</w:t>
      </w:r>
      <w:proofErr w:type="gramEnd"/>
      <w:r w:rsidRPr="00CD080C">
        <w:rPr>
          <w:rFonts w:asciiTheme="minorHAnsi" w:hAnsiTheme="minorHAnsi" w:cstheme="minorHAnsi"/>
          <w:lang w:val="id-ID"/>
        </w:rPr>
        <w:t xml:space="preserve"> dengan </w:t>
      </w:r>
      <w:r w:rsidR="00A93BB2">
        <w:rPr>
          <w:rFonts w:asciiTheme="minorHAnsi" w:hAnsiTheme="minorHAnsi" w:cstheme="minorHAnsi"/>
        </w:rPr>
        <w:t>8</w:t>
      </w:r>
      <w:r w:rsidR="00C3272E" w:rsidRPr="00CD080C">
        <w:rPr>
          <w:rFonts w:asciiTheme="minorHAnsi" w:hAnsiTheme="minorHAnsi" w:cstheme="minorHAnsi"/>
          <w:lang w:val="id-ID"/>
        </w:rPr>
        <w:t xml:space="preserve"> (</w:t>
      </w:r>
      <w:r w:rsidR="00A93BB2">
        <w:rPr>
          <w:rFonts w:asciiTheme="minorHAnsi" w:hAnsiTheme="minorHAnsi" w:cstheme="minorHAnsi"/>
          <w:lang w:val="id-ID"/>
        </w:rPr>
        <w:t>delapan</w:t>
      </w:r>
      <w:r w:rsidR="00A93BB2">
        <w:rPr>
          <w:rFonts w:asciiTheme="minorHAnsi" w:hAnsiTheme="minorHAnsi" w:cstheme="minorHAnsi"/>
        </w:rPr>
        <w:t>)</w:t>
      </w:r>
      <w:r w:rsidR="004F097E" w:rsidRPr="00CD080C">
        <w:rPr>
          <w:rFonts w:asciiTheme="minorHAnsi" w:hAnsiTheme="minorHAnsi" w:cstheme="minorHAnsi"/>
          <w:lang w:val="id-ID"/>
        </w:rPr>
        <w:t xml:space="preserve"> program dan </w:t>
      </w:r>
      <w:r w:rsidR="00A93BB2">
        <w:rPr>
          <w:rFonts w:asciiTheme="minorHAnsi" w:hAnsiTheme="minorHAnsi" w:cstheme="minorHAnsi"/>
        </w:rPr>
        <w:t>28</w:t>
      </w:r>
      <w:r w:rsidR="00C3272E" w:rsidRPr="00CD080C">
        <w:rPr>
          <w:rFonts w:asciiTheme="minorHAnsi" w:hAnsiTheme="minorHAnsi" w:cstheme="minorHAnsi"/>
          <w:lang w:val="id-ID"/>
        </w:rPr>
        <w:t>(</w:t>
      </w:r>
      <w:r w:rsidR="00A93BB2">
        <w:rPr>
          <w:rFonts w:asciiTheme="minorHAnsi" w:hAnsiTheme="minorHAnsi" w:cstheme="minorHAnsi"/>
        </w:rPr>
        <w:t>dua puluh delapan</w:t>
      </w:r>
      <w:r w:rsidR="00C3272E" w:rsidRPr="00CD080C">
        <w:rPr>
          <w:rFonts w:asciiTheme="minorHAnsi" w:hAnsiTheme="minorHAnsi" w:cstheme="minorHAnsi"/>
          <w:lang w:val="id-ID"/>
        </w:rPr>
        <w:t xml:space="preserve">) </w:t>
      </w:r>
      <w:r w:rsidRPr="00CD080C">
        <w:rPr>
          <w:rFonts w:asciiTheme="minorHAnsi" w:hAnsiTheme="minorHAnsi" w:cstheme="minorHAnsi"/>
          <w:lang w:val="id-ID"/>
        </w:rPr>
        <w:t xml:space="preserve">kegiatan. </w:t>
      </w:r>
      <w:r w:rsidR="005704E0" w:rsidRPr="00CD080C">
        <w:rPr>
          <w:rFonts w:asciiTheme="minorHAnsi" w:hAnsiTheme="minorHAnsi" w:cstheme="minorHAnsi"/>
        </w:rPr>
        <w:t>D</w:t>
      </w:r>
      <w:r w:rsidRPr="00CD080C">
        <w:rPr>
          <w:rFonts w:asciiTheme="minorHAnsi" w:hAnsiTheme="minorHAnsi" w:cstheme="minorHAnsi"/>
        </w:rPr>
        <w:t xml:space="preserve">engancapaian kinerja fisik sebesar </w:t>
      </w:r>
      <w:r w:rsidR="008E5208" w:rsidRPr="00CD080C">
        <w:rPr>
          <w:rFonts w:asciiTheme="minorHAnsi" w:hAnsiTheme="minorHAnsi" w:cstheme="minorHAnsi"/>
        </w:rPr>
        <w:t>100%</w:t>
      </w:r>
      <w:r w:rsidRPr="00CD080C">
        <w:rPr>
          <w:rFonts w:asciiTheme="minorHAnsi" w:hAnsiTheme="minorHAnsi" w:cstheme="minorHAnsi"/>
        </w:rPr>
        <w:t xml:space="preserve">dan capaian kinerja keuangan sebesar </w:t>
      </w:r>
      <w:r w:rsidR="00E279ED" w:rsidRPr="00CD080C">
        <w:rPr>
          <w:rFonts w:asciiTheme="minorHAnsi" w:hAnsiTheme="minorHAnsi" w:cstheme="minorHAnsi"/>
          <w:lang w:val="id-ID"/>
        </w:rPr>
        <w:t>9</w:t>
      </w:r>
      <w:r w:rsidR="00A93BB2">
        <w:rPr>
          <w:rFonts w:asciiTheme="minorHAnsi" w:hAnsiTheme="minorHAnsi" w:cstheme="minorHAnsi"/>
        </w:rPr>
        <w:t>6</w:t>
      </w:r>
      <w:proofErr w:type="gramStart"/>
      <w:r w:rsidR="00A93BB2">
        <w:rPr>
          <w:rFonts w:asciiTheme="minorHAnsi" w:hAnsiTheme="minorHAnsi" w:cstheme="minorHAnsi"/>
        </w:rPr>
        <w:t>,40</w:t>
      </w:r>
      <w:proofErr w:type="gramEnd"/>
      <w:r w:rsidRPr="00CD080C">
        <w:rPr>
          <w:rFonts w:asciiTheme="minorHAnsi" w:hAnsiTheme="minorHAnsi" w:cstheme="minorHAnsi"/>
        </w:rPr>
        <w:t>%.</w:t>
      </w:r>
    </w:p>
    <w:p w:rsidR="00A93BB2" w:rsidRDefault="00A93BB2" w:rsidP="00CD080C">
      <w:pPr>
        <w:pStyle w:val="ListParagraph"/>
        <w:spacing w:after="0" w:line="360" w:lineRule="auto"/>
        <w:ind w:left="1440"/>
        <w:jc w:val="both"/>
        <w:rPr>
          <w:rFonts w:asciiTheme="minorHAnsi" w:hAnsiTheme="minorHAnsi" w:cstheme="minorHAnsi"/>
          <w:lang w:val="id-ID"/>
        </w:rPr>
      </w:pPr>
    </w:p>
    <w:p w:rsidR="00CD080C" w:rsidRDefault="008A0F88" w:rsidP="00CD080C">
      <w:pPr>
        <w:pStyle w:val="BodyText"/>
        <w:numPr>
          <w:ilvl w:val="0"/>
          <w:numId w:val="41"/>
        </w:numPr>
        <w:spacing w:line="360" w:lineRule="auto"/>
        <w:jc w:val="both"/>
        <w:rPr>
          <w:rFonts w:asciiTheme="minorHAnsi" w:hAnsiTheme="minorHAnsi" w:cstheme="minorHAnsi"/>
          <w:b/>
          <w:i/>
          <w:u w:val="single"/>
          <w:lang w:val="id-ID"/>
        </w:rPr>
      </w:pPr>
      <w:r w:rsidRPr="0066027E">
        <w:rPr>
          <w:rFonts w:asciiTheme="minorHAnsi" w:hAnsiTheme="minorHAnsi" w:cstheme="minorHAnsi"/>
          <w:b/>
          <w:i/>
          <w:u w:val="single"/>
          <w:lang w:val="fi-FI"/>
        </w:rPr>
        <w:t>Perkiraan pencapaian Tahun Anggaran 201</w:t>
      </w:r>
      <w:r w:rsidR="00A93BB2">
        <w:rPr>
          <w:rFonts w:asciiTheme="minorHAnsi" w:hAnsiTheme="minorHAnsi" w:cstheme="minorHAnsi"/>
          <w:b/>
          <w:i/>
          <w:u w:val="single"/>
        </w:rPr>
        <w:t>8</w:t>
      </w:r>
    </w:p>
    <w:p w:rsidR="008A0F88" w:rsidRPr="00CD080C" w:rsidRDefault="008A0F88" w:rsidP="00CD080C">
      <w:pPr>
        <w:pStyle w:val="BodyText"/>
        <w:spacing w:line="360" w:lineRule="auto"/>
        <w:ind w:left="1440"/>
        <w:jc w:val="both"/>
        <w:rPr>
          <w:rFonts w:asciiTheme="minorHAnsi" w:hAnsiTheme="minorHAnsi" w:cstheme="minorHAnsi"/>
          <w:b/>
          <w:i/>
          <w:u w:val="single"/>
          <w:lang w:val="id-ID"/>
        </w:rPr>
      </w:pPr>
      <w:r w:rsidRPr="00CD080C">
        <w:rPr>
          <w:rFonts w:asciiTheme="minorHAnsi" w:hAnsiTheme="minorHAnsi" w:cstheme="minorHAnsi"/>
          <w:lang w:val="id-ID"/>
        </w:rPr>
        <w:t xml:space="preserve">Sedangkan untuk tahun berjalan yakni </w:t>
      </w:r>
      <w:r w:rsidR="00850456" w:rsidRPr="00CD080C">
        <w:rPr>
          <w:rFonts w:asciiTheme="minorHAnsi" w:hAnsiTheme="minorHAnsi" w:cstheme="minorHAnsi"/>
          <w:lang w:val="fi-FI"/>
        </w:rPr>
        <w:t>Anggaran tahun 201</w:t>
      </w:r>
      <w:r w:rsidR="00A93BB2">
        <w:rPr>
          <w:rFonts w:asciiTheme="minorHAnsi" w:hAnsiTheme="minorHAnsi" w:cstheme="minorHAnsi"/>
        </w:rPr>
        <w:t>8</w:t>
      </w:r>
      <w:r w:rsidRPr="00CD080C">
        <w:rPr>
          <w:rFonts w:asciiTheme="minorHAnsi" w:hAnsiTheme="minorHAnsi" w:cstheme="minorHAnsi"/>
          <w:lang w:val="fi-FI"/>
        </w:rPr>
        <w:t xml:space="preserve"> dengan usulan sebesar Rp</w:t>
      </w:r>
      <w:r w:rsidRPr="00CD080C">
        <w:rPr>
          <w:rFonts w:asciiTheme="minorHAnsi" w:hAnsiTheme="minorHAnsi" w:cstheme="minorHAnsi"/>
          <w:b/>
          <w:lang w:val="fi-FI"/>
        </w:rPr>
        <w:t>.</w:t>
      </w:r>
      <w:r w:rsidR="00612E23">
        <w:rPr>
          <w:rFonts w:asciiTheme="minorHAnsi" w:hAnsiTheme="minorHAnsi" w:cstheme="minorHAnsi"/>
          <w:b/>
        </w:rPr>
        <w:t>1.213.826.360</w:t>
      </w:r>
      <w:r w:rsidR="003252E5" w:rsidRPr="00CD080C">
        <w:rPr>
          <w:rFonts w:asciiTheme="minorHAnsi" w:hAnsiTheme="minorHAnsi" w:cstheme="minorHAnsi"/>
        </w:rPr>
        <w:t>,-</w:t>
      </w:r>
      <w:r w:rsidR="00BA2AD0" w:rsidRPr="00CD080C">
        <w:rPr>
          <w:rFonts w:asciiTheme="minorHAnsi" w:hAnsiTheme="minorHAnsi" w:cstheme="minorHAnsi"/>
          <w:lang w:val="fi-FI"/>
        </w:rPr>
        <w:t xml:space="preserve">terurai dalam </w:t>
      </w:r>
      <w:r w:rsidR="001C5C10">
        <w:rPr>
          <w:rFonts w:asciiTheme="minorHAnsi" w:hAnsiTheme="minorHAnsi" w:cstheme="minorHAnsi"/>
          <w:lang w:val="fi-FI"/>
        </w:rPr>
        <w:t>5</w:t>
      </w:r>
      <w:r w:rsidR="00570485" w:rsidRPr="00CD080C">
        <w:rPr>
          <w:rFonts w:asciiTheme="minorHAnsi" w:hAnsiTheme="minorHAnsi" w:cstheme="minorHAnsi"/>
          <w:lang w:val="id-ID"/>
        </w:rPr>
        <w:t xml:space="preserve"> (</w:t>
      </w:r>
      <w:r w:rsidR="001C5C10">
        <w:rPr>
          <w:rFonts w:asciiTheme="minorHAnsi" w:hAnsiTheme="minorHAnsi" w:cstheme="minorHAnsi"/>
        </w:rPr>
        <w:t>lima</w:t>
      </w:r>
      <w:r w:rsidR="00570485" w:rsidRPr="00CD080C">
        <w:rPr>
          <w:rFonts w:asciiTheme="minorHAnsi" w:hAnsiTheme="minorHAnsi" w:cstheme="minorHAnsi"/>
          <w:lang w:val="id-ID"/>
        </w:rPr>
        <w:t>)</w:t>
      </w:r>
      <w:r w:rsidR="00BA2AD0" w:rsidRPr="00CD080C">
        <w:rPr>
          <w:rFonts w:asciiTheme="minorHAnsi" w:hAnsiTheme="minorHAnsi" w:cstheme="minorHAnsi"/>
          <w:lang w:val="fi-FI"/>
        </w:rPr>
        <w:t xml:space="preserve"> program dan </w:t>
      </w:r>
      <w:r w:rsidR="00612E23">
        <w:rPr>
          <w:rFonts w:asciiTheme="minorHAnsi" w:hAnsiTheme="minorHAnsi" w:cstheme="minorHAnsi"/>
          <w:lang w:val="fi-FI"/>
        </w:rPr>
        <w:t>19</w:t>
      </w:r>
      <w:r w:rsidR="00570485" w:rsidRPr="00CD080C">
        <w:rPr>
          <w:rFonts w:asciiTheme="minorHAnsi" w:hAnsiTheme="minorHAnsi" w:cstheme="minorHAnsi"/>
          <w:lang w:val="id-ID"/>
        </w:rPr>
        <w:t xml:space="preserve"> (</w:t>
      </w:r>
      <w:r w:rsidR="00612E23">
        <w:rPr>
          <w:rFonts w:asciiTheme="minorHAnsi" w:hAnsiTheme="minorHAnsi" w:cstheme="minorHAnsi"/>
        </w:rPr>
        <w:t>sembilan belas</w:t>
      </w:r>
      <w:r w:rsidR="00570485" w:rsidRPr="00CD080C">
        <w:rPr>
          <w:rFonts w:asciiTheme="minorHAnsi" w:hAnsiTheme="minorHAnsi" w:cstheme="minorHAnsi"/>
          <w:lang w:val="id-ID"/>
        </w:rPr>
        <w:t>) k</w:t>
      </w:r>
      <w:r w:rsidRPr="00CD080C">
        <w:rPr>
          <w:rFonts w:asciiTheme="minorHAnsi" w:hAnsiTheme="minorHAnsi" w:cstheme="minorHAnsi"/>
          <w:lang w:val="fi-FI"/>
        </w:rPr>
        <w:t>egiatan</w:t>
      </w:r>
      <w:r w:rsidRPr="00CD080C">
        <w:rPr>
          <w:rFonts w:asciiTheme="minorHAnsi" w:hAnsiTheme="minorHAnsi" w:cstheme="minorHAnsi"/>
          <w:lang w:val="id-ID"/>
        </w:rPr>
        <w:t>, diharapkan keberhasilan kinerja mencapai 100 % ata</w:t>
      </w:r>
      <w:r w:rsidR="00A833F3" w:rsidRPr="00CD080C">
        <w:rPr>
          <w:rFonts w:asciiTheme="minorHAnsi" w:hAnsiTheme="minorHAnsi" w:cstheme="minorHAnsi"/>
          <w:lang w:val="id-ID"/>
        </w:rPr>
        <w:t xml:space="preserve">u minimal sama dengan tahun </w:t>
      </w:r>
      <w:r w:rsidR="00612E23">
        <w:rPr>
          <w:rFonts w:asciiTheme="minorHAnsi" w:hAnsiTheme="minorHAnsi" w:cstheme="minorHAnsi"/>
        </w:rPr>
        <w:t>2017</w:t>
      </w:r>
      <w:r w:rsidRPr="00CD080C">
        <w:rPr>
          <w:rFonts w:asciiTheme="minorHAnsi" w:hAnsiTheme="minorHAnsi" w:cstheme="minorHAnsi"/>
          <w:lang w:val="id-ID"/>
        </w:rPr>
        <w:t>, baik realisasi keuangan maupun realisasi fisik.</w:t>
      </w:r>
    </w:p>
    <w:p w:rsidR="00336834" w:rsidRPr="0066027E" w:rsidRDefault="00336834" w:rsidP="00EE4EF3">
      <w:pPr>
        <w:pStyle w:val="BodyText"/>
        <w:spacing w:before="120" w:line="360" w:lineRule="auto"/>
        <w:ind w:left="720" w:firstLine="556"/>
        <w:jc w:val="both"/>
        <w:rPr>
          <w:rFonts w:asciiTheme="minorHAnsi" w:hAnsiTheme="minorHAnsi" w:cstheme="minorHAnsi"/>
          <w:sz w:val="22"/>
          <w:szCs w:val="22"/>
        </w:rPr>
      </w:pPr>
    </w:p>
    <w:p w:rsidR="00336834" w:rsidRPr="0066027E" w:rsidRDefault="00336834" w:rsidP="00EE4EF3">
      <w:pPr>
        <w:pStyle w:val="BodyText"/>
        <w:spacing w:before="120" w:line="360" w:lineRule="auto"/>
        <w:ind w:left="720" w:firstLine="556"/>
        <w:jc w:val="both"/>
        <w:rPr>
          <w:rFonts w:asciiTheme="minorHAnsi" w:hAnsiTheme="minorHAnsi" w:cstheme="minorHAnsi"/>
        </w:rPr>
      </w:pPr>
    </w:p>
    <w:p w:rsidR="00D17684" w:rsidRPr="0019338F" w:rsidRDefault="00D17684" w:rsidP="00D17684">
      <w:pPr>
        <w:pStyle w:val="BodyText"/>
        <w:spacing w:before="120" w:line="360" w:lineRule="auto"/>
        <w:jc w:val="both"/>
        <w:rPr>
          <w:rFonts w:asciiTheme="minorHAnsi" w:hAnsiTheme="minorHAnsi" w:cstheme="minorHAnsi"/>
          <w:lang w:val="id-ID"/>
        </w:rPr>
        <w:sectPr w:rsidR="00D17684" w:rsidRPr="0019338F" w:rsidSect="00874842">
          <w:headerReference w:type="default" r:id="rId8"/>
          <w:pgSz w:w="11909" w:h="16834" w:code="9"/>
          <w:pgMar w:top="1872" w:right="1699" w:bottom="1584" w:left="1980" w:header="720" w:footer="720" w:gutter="0"/>
          <w:pgNumType w:start="1"/>
          <w:cols w:space="720"/>
          <w:docGrid w:linePitch="360"/>
        </w:sectPr>
      </w:pPr>
    </w:p>
    <w:p w:rsidR="008A0F88" w:rsidRPr="0066027E" w:rsidRDefault="00F7196A" w:rsidP="00524442">
      <w:pPr>
        <w:tabs>
          <w:tab w:val="left" w:pos="720"/>
        </w:tabs>
        <w:spacing w:after="0" w:line="360" w:lineRule="auto"/>
        <w:jc w:val="both"/>
        <w:rPr>
          <w:rFonts w:asciiTheme="minorHAnsi" w:hAnsiTheme="minorHAnsi" w:cstheme="minorHAnsi"/>
          <w:b/>
        </w:rPr>
      </w:pPr>
      <w:r w:rsidRPr="0066027E">
        <w:rPr>
          <w:rFonts w:asciiTheme="minorHAnsi" w:hAnsiTheme="minorHAnsi" w:cstheme="minorHAnsi"/>
          <w:b/>
          <w:lang w:val="it-IT"/>
        </w:rPr>
        <w:lastRenderedPageBreak/>
        <w:t>2</w:t>
      </w:r>
      <w:r w:rsidR="008A0F88" w:rsidRPr="0066027E">
        <w:rPr>
          <w:rFonts w:asciiTheme="minorHAnsi" w:hAnsiTheme="minorHAnsi" w:cstheme="minorHAnsi"/>
          <w:b/>
          <w:lang w:val="it-IT"/>
        </w:rPr>
        <w:t xml:space="preserve">.2. </w:t>
      </w:r>
      <w:r w:rsidR="008A0F88" w:rsidRPr="0066027E">
        <w:rPr>
          <w:rFonts w:asciiTheme="minorHAnsi" w:hAnsiTheme="minorHAnsi" w:cstheme="minorHAnsi"/>
          <w:b/>
          <w:lang w:val="id-ID"/>
        </w:rPr>
        <w:tab/>
      </w:r>
      <w:r w:rsidR="008A0F88" w:rsidRPr="0066027E">
        <w:rPr>
          <w:rFonts w:asciiTheme="minorHAnsi" w:hAnsiTheme="minorHAnsi" w:cstheme="minorHAnsi"/>
          <w:b/>
        </w:rPr>
        <w:t>ANALISIS KINERJA PELAYANAN SKPD</w:t>
      </w:r>
    </w:p>
    <w:p w:rsidR="009C6947" w:rsidRPr="0066027E" w:rsidRDefault="009C6947" w:rsidP="00524442">
      <w:pPr>
        <w:tabs>
          <w:tab w:val="left" w:pos="720"/>
        </w:tabs>
        <w:spacing w:after="0" w:line="360" w:lineRule="auto"/>
        <w:ind w:left="720" w:hanging="720"/>
        <w:jc w:val="both"/>
        <w:rPr>
          <w:rFonts w:asciiTheme="minorHAnsi" w:hAnsiTheme="minorHAnsi" w:cstheme="minorHAnsi"/>
          <w:b/>
        </w:rPr>
      </w:pPr>
      <w:r w:rsidRPr="0066027E">
        <w:rPr>
          <w:rFonts w:asciiTheme="minorHAnsi" w:hAnsiTheme="minorHAnsi" w:cstheme="minorHAnsi"/>
          <w:b/>
        </w:rPr>
        <w:t xml:space="preserve">Adapun analisis kinerja pelayanan </w:t>
      </w:r>
      <w:r w:rsidR="0019338F">
        <w:rPr>
          <w:rFonts w:asciiTheme="minorHAnsi" w:hAnsiTheme="minorHAnsi" w:cstheme="minorHAnsi"/>
          <w:b/>
          <w:lang w:val="id-ID"/>
        </w:rPr>
        <w:t>Dinas</w:t>
      </w:r>
      <w:r w:rsidRPr="0066027E">
        <w:rPr>
          <w:rFonts w:asciiTheme="minorHAnsi" w:hAnsiTheme="minorHAnsi" w:cstheme="minorHAnsi"/>
          <w:b/>
        </w:rPr>
        <w:t xml:space="preserve"> Pemberdayaan Masyarakat</w:t>
      </w:r>
      <w:r w:rsidR="0019338F">
        <w:rPr>
          <w:rFonts w:asciiTheme="minorHAnsi" w:hAnsiTheme="minorHAnsi" w:cstheme="minorHAnsi"/>
          <w:b/>
          <w:lang w:val="id-ID"/>
        </w:rPr>
        <w:t xml:space="preserve"> Dan</w:t>
      </w:r>
      <w:r w:rsidRPr="0066027E">
        <w:rPr>
          <w:rFonts w:asciiTheme="minorHAnsi" w:hAnsiTheme="minorHAnsi" w:cstheme="minorHAnsi"/>
          <w:b/>
        </w:rPr>
        <w:t xml:space="preserve"> Desa</w:t>
      </w:r>
      <w:r w:rsidR="0019338F">
        <w:rPr>
          <w:rFonts w:asciiTheme="minorHAnsi" w:hAnsiTheme="minorHAnsi" w:cstheme="minorHAnsi"/>
          <w:b/>
          <w:lang w:val="id-ID"/>
        </w:rPr>
        <w:t>Kota Kotamobagu</w:t>
      </w:r>
      <w:r w:rsidR="0019338F">
        <w:rPr>
          <w:rFonts w:asciiTheme="minorHAnsi" w:hAnsiTheme="minorHAnsi" w:cstheme="minorHAnsi"/>
          <w:b/>
        </w:rPr>
        <w:t xml:space="preserve"> adalah sesuai </w:t>
      </w:r>
      <w:proofErr w:type="gramStart"/>
      <w:r w:rsidR="0019338F">
        <w:rPr>
          <w:rFonts w:asciiTheme="minorHAnsi" w:hAnsiTheme="minorHAnsi" w:cstheme="minorHAnsi"/>
          <w:b/>
        </w:rPr>
        <w:t>tab</w:t>
      </w:r>
      <w:r w:rsidR="0019338F">
        <w:rPr>
          <w:rFonts w:asciiTheme="minorHAnsi" w:hAnsiTheme="minorHAnsi" w:cstheme="minorHAnsi"/>
          <w:b/>
          <w:lang w:val="id-ID"/>
        </w:rPr>
        <w:t>el</w:t>
      </w:r>
      <w:r w:rsidRPr="0066027E">
        <w:rPr>
          <w:rFonts w:asciiTheme="minorHAnsi" w:hAnsiTheme="minorHAnsi" w:cstheme="minorHAnsi"/>
          <w:b/>
        </w:rPr>
        <w:t>berikut :</w:t>
      </w:r>
      <w:proofErr w:type="gramEnd"/>
    </w:p>
    <w:p w:rsidR="00A52350" w:rsidRPr="0066027E" w:rsidRDefault="00A52350" w:rsidP="00A52350">
      <w:pPr>
        <w:tabs>
          <w:tab w:val="left" w:pos="720"/>
        </w:tabs>
        <w:spacing w:after="0" w:line="240" w:lineRule="auto"/>
        <w:jc w:val="center"/>
        <w:rPr>
          <w:rFonts w:asciiTheme="minorHAnsi" w:hAnsiTheme="minorHAnsi" w:cstheme="minorHAnsi"/>
          <w:b/>
        </w:rPr>
      </w:pPr>
      <w:proofErr w:type="gramStart"/>
      <w:r w:rsidRPr="0066027E">
        <w:rPr>
          <w:rFonts w:asciiTheme="minorHAnsi" w:hAnsiTheme="minorHAnsi" w:cstheme="minorHAnsi"/>
          <w:b/>
        </w:rPr>
        <w:t>Tabel  2</w:t>
      </w:r>
      <w:proofErr w:type="gramEnd"/>
    </w:p>
    <w:p w:rsidR="00A52350" w:rsidRPr="0066027E" w:rsidRDefault="00A52350" w:rsidP="00A52350">
      <w:pPr>
        <w:tabs>
          <w:tab w:val="left" w:pos="720"/>
        </w:tabs>
        <w:spacing w:line="240" w:lineRule="auto"/>
        <w:jc w:val="center"/>
        <w:rPr>
          <w:rFonts w:asciiTheme="minorHAnsi" w:hAnsiTheme="minorHAnsi" w:cstheme="minorHAnsi"/>
          <w:b/>
        </w:rPr>
      </w:pPr>
      <w:r w:rsidRPr="0066027E">
        <w:rPr>
          <w:rFonts w:asciiTheme="minorHAnsi" w:hAnsiTheme="minorHAnsi" w:cstheme="minorHAnsi"/>
          <w:b/>
        </w:rPr>
        <w:t xml:space="preserve">Pencapaian Kinerja Pelayanan </w:t>
      </w:r>
      <w:r w:rsidR="00280446">
        <w:rPr>
          <w:rFonts w:asciiTheme="minorHAnsi" w:hAnsiTheme="minorHAnsi" w:cstheme="minorHAnsi"/>
          <w:b/>
          <w:lang w:val="id-ID"/>
        </w:rPr>
        <w:t>Dinas</w:t>
      </w:r>
      <w:r w:rsidRPr="0066027E">
        <w:rPr>
          <w:rFonts w:asciiTheme="minorHAnsi" w:hAnsiTheme="minorHAnsi" w:cstheme="minorHAnsi"/>
          <w:b/>
        </w:rPr>
        <w:t xml:space="preserve"> PMD Kota Kotamobagu</w:t>
      </w:r>
    </w:p>
    <w:tbl>
      <w:tblPr>
        <w:tblStyle w:val="TableGrid"/>
        <w:tblW w:w="14132" w:type="dxa"/>
        <w:tblLook w:val="04A0"/>
      </w:tblPr>
      <w:tblGrid>
        <w:gridCol w:w="457"/>
        <w:gridCol w:w="2081"/>
        <w:gridCol w:w="846"/>
        <w:gridCol w:w="2446"/>
        <w:gridCol w:w="888"/>
        <w:gridCol w:w="888"/>
        <w:gridCol w:w="950"/>
        <w:gridCol w:w="1050"/>
        <w:gridCol w:w="892"/>
        <w:gridCol w:w="861"/>
        <w:gridCol w:w="961"/>
        <w:gridCol w:w="862"/>
        <w:gridCol w:w="950"/>
      </w:tblGrid>
      <w:tr w:rsidR="006A1705" w:rsidRPr="0066027E" w:rsidTr="006A1705">
        <w:tc>
          <w:tcPr>
            <w:tcW w:w="457" w:type="dxa"/>
            <w:vMerge w:val="restart"/>
            <w:vAlign w:val="center"/>
          </w:tcPr>
          <w:p w:rsidR="006A1705" w:rsidRPr="0066027E" w:rsidRDefault="006A1705" w:rsidP="00FB5947">
            <w:pPr>
              <w:tabs>
                <w:tab w:val="left" w:pos="720"/>
              </w:tabs>
              <w:spacing w:line="360" w:lineRule="auto"/>
              <w:jc w:val="center"/>
              <w:rPr>
                <w:rFonts w:asciiTheme="minorHAnsi" w:hAnsiTheme="minorHAnsi" w:cstheme="minorHAnsi"/>
                <w:b/>
                <w:sz w:val="16"/>
                <w:szCs w:val="16"/>
              </w:rPr>
            </w:pPr>
            <w:r w:rsidRPr="0066027E">
              <w:rPr>
                <w:rFonts w:asciiTheme="minorHAnsi" w:hAnsiTheme="minorHAnsi" w:cstheme="minorHAnsi"/>
                <w:b/>
                <w:sz w:val="16"/>
                <w:szCs w:val="16"/>
              </w:rPr>
              <w:t>No</w:t>
            </w:r>
          </w:p>
        </w:tc>
        <w:tc>
          <w:tcPr>
            <w:tcW w:w="2081" w:type="dxa"/>
            <w:vMerge w:val="restart"/>
            <w:vAlign w:val="center"/>
          </w:tcPr>
          <w:p w:rsidR="006A1705" w:rsidRPr="0066027E" w:rsidRDefault="006A1705" w:rsidP="00FB5947">
            <w:pPr>
              <w:tabs>
                <w:tab w:val="left" w:pos="720"/>
              </w:tabs>
              <w:spacing w:line="360" w:lineRule="auto"/>
              <w:jc w:val="center"/>
              <w:rPr>
                <w:rFonts w:asciiTheme="minorHAnsi" w:hAnsiTheme="minorHAnsi" w:cstheme="minorHAnsi"/>
                <w:b/>
                <w:sz w:val="16"/>
                <w:szCs w:val="16"/>
              </w:rPr>
            </w:pPr>
            <w:r w:rsidRPr="0066027E">
              <w:rPr>
                <w:rFonts w:asciiTheme="minorHAnsi" w:hAnsiTheme="minorHAnsi" w:cstheme="minorHAnsi"/>
                <w:b/>
                <w:sz w:val="16"/>
                <w:szCs w:val="16"/>
              </w:rPr>
              <w:t>Indikator</w:t>
            </w:r>
          </w:p>
        </w:tc>
        <w:tc>
          <w:tcPr>
            <w:tcW w:w="846" w:type="dxa"/>
            <w:vMerge w:val="restart"/>
            <w:vAlign w:val="center"/>
          </w:tcPr>
          <w:p w:rsidR="006A1705" w:rsidRPr="0066027E" w:rsidRDefault="006A1705" w:rsidP="00FB5947">
            <w:pPr>
              <w:tabs>
                <w:tab w:val="left" w:pos="720"/>
              </w:tabs>
              <w:spacing w:line="360" w:lineRule="auto"/>
              <w:jc w:val="center"/>
              <w:rPr>
                <w:rFonts w:asciiTheme="minorHAnsi" w:hAnsiTheme="minorHAnsi" w:cstheme="minorHAnsi"/>
                <w:b/>
                <w:sz w:val="16"/>
                <w:szCs w:val="16"/>
              </w:rPr>
            </w:pPr>
            <w:r w:rsidRPr="0066027E">
              <w:rPr>
                <w:rFonts w:asciiTheme="minorHAnsi" w:hAnsiTheme="minorHAnsi" w:cstheme="minorHAnsi"/>
                <w:b/>
                <w:sz w:val="16"/>
                <w:szCs w:val="16"/>
              </w:rPr>
              <w:t>SPM</w:t>
            </w:r>
          </w:p>
        </w:tc>
        <w:tc>
          <w:tcPr>
            <w:tcW w:w="2446" w:type="dxa"/>
            <w:vMerge w:val="restart"/>
            <w:vAlign w:val="center"/>
          </w:tcPr>
          <w:p w:rsidR="006A1705" w:rsidRPr="0066027E" w:rsidRDefault="006A1705" w:rsidP="00FB5947">
            <w:pPr>
              <w:tabs>
                <w:tab w:val="left" w:pos="720"/>
              </w:tabs>
              <w:spacing w:line="360" w:lineRule="auto"/>
              <w:jc w:val="center"/>
              <w:rPr>
                <w:rFonts w:asciiTheme="minorHAnsi" w:hAnsiTheme="minorHAnsi" w:cstheme="minorHAnsi"/>
                <w:b/>
                <w:sz w:val="16"/>
                <w:szCs w:val="16"/>
              </w:rPr>
            </w:pPr>
            <w:r w:rsidRPr="0066027E">
              <w:rPr>
                <w:rFonts w:asciiTheme="minorHAnsi" w:hAnsiTheme="minorHAnsi" w:cstheme="minorHAnsi"/>
                <w:b/>
                <w:sz w:val="16"/>
                <w:szCs w:val="16"/>
              </w:rPr>
              <w:t>IKK</w:t>
            </w:r>
          </w:p>
        </w:tc>
        <w:tc>
          <w:tcPr>
            <w:tcW w:w="3776" w:type="dxa"/>
            <w:gridSpan w:val="4"/>
          </w:tcPr>
          <w:p w:rsidR="006A1705" w:rsidRPr="0066027E" w:rsidRDefault="006A1705" w:rsidP="00FB5947">
            <w:pPr>
              <w:tabs>
                <w:tab w:val="left" w:pos="720"/>
              </w:tabs>
              <w:spacing w:line="360" w:lineRule="auto"/>
              <w:jc w:val="center"/>
              <w:rPr>
                <w:rFonts w:asciiTheme="minorHAnsi" w:hAnsiTheme="minorHAnsi" w:cstheme="minorHAnsi"/>
                <w:b/>
                <w:sz w:val="16"/>
                <w:szCs w:val="16"/>
              </w:rPr>
            </w:pPr>
            <w:r>
              <w:rPr>
                <w:rFonts w:asciiTheme="minorHAnsi" w:hAnsiTheme="minorHAnsi" w:cstheme="minorHAnsi"/>
                <w:b/>
                <w:sz w:val="16"/>
                <w:szCs w:val="16"/>
              </w:rPr>
              <w:t>Target Renstra SKPD</w:t>
            </w:r>
          </w:p>
        </w:tc>
        <w:tc>
          <w:tcPr>
            <w:tcW w:w="1753" w:type="dxa"/>
            <w:gridSpan w:val="2"/>
            <w:vAlign w:val="center"/>
          </w:tcPr>
          <w:p w:rsidR="006A1705" w:rsidRPr="0066027E" w:rsidRDefault="006A1705" w:rsidP="00FB5947">
            <w:pPr>
              <w:tabs>
                <w:tab w:val="left" w:pos="720"/>
              </w:tabs>
              <w:spacing w:line="360" w:lineRule="auto"/>
              <w:jc w:val="center"/>
              <w:rPr>
                <w:rFonts w:asciiTheme="minorHAnsi" w:hAnsiTheme="minorHAnsi" w:cstheme="minorHAnsi"/>
                <w:b/>
                <w:sz w:val="16"/>
                <w:szCs w:val="16"/>
              </w:rPr>
            </w:pPr>
            <w:r w:rsidRPr="0066027E">
              <w:rPr>
                <w:rFonts w:asciiTheme="minorHAnsi" w:hAnsiTheme="minorHAnsi" w:cstheme="minorHAnsi"/>
                <w:b/>
                <w:sz w:val="16"/>
                <w:szCs w:val="16"/>
              </w:rPr>
              <w:t>Realisasi Capaian</w:t>
            </w:r>
          </w:p>
        </w:tc>
        <w:tc>
          <w:tcPr>
            <w:tcW w:w="1823" w:type="dxa"/>
            <w:gridSpan w:val="2"/>
            <w:vAlign w:val="center"/>
          </w:tcPr>
          <w:p w:rsidR="006A1705" w:rsidRPr="0066027E" w:rsidRDefault="006A1705" w:rsidP="00FB5947">
            <w:pPr>
              <w:tabs>
                <w:tab w:val="left" w:pos="720"/>
              </w:tabs>
              <w:spacing w:line="360" w:lineRule="auto"/>
              <w:jc w:val="center"/>
              <w:rPr>
                <w:rFonts w:asciiTheme="minorHAnsi" w:hAnsiTheme="minorHAnsi" w:cstheme="minorHAnsi"/>
                <w:b/>
                <w:sz w:val="16"/>
                <w:szCs w:val="16"/>
              </w:rPr>
            </w:pPr>
            <w:r w:rsidRPr="0066027E">
              <w:rPr>
                <w:rFonts w:asciiTheme="minorHAnsi" w:hAnsiTheme="minorHAnsi" w:cstheme="minorHAnsi"/>
                <w:b/>
                <w:sz w:val="16"/>
                <w:szCs w:val="16"/>
              </w:rPr>
              <w:t>Proyeksi</w:t>
            </w:r>
          </w:p>
        </w:tc>
        <w:tc>
          <w:tcPr>
            <w:tcW w:w="950" w:type="dxa"/>
            <w:vAlign w:val="center"/>
          </w:tcPr>
          <w:p w:rsidR="006A1705" w:rsidRPr="0066027E" w:rsidRDefault="006A1705" w:rsidP="00FB5947">
            <w:pPr>
              <w:tabs>
                <w:tab w:val="left" w:pos="720"/>
              </w:tabs>
              <w:jc w:val="center"/>
              <w:rPr>
                <w:rFonts w:asciiTheme="minorHAnsi" w:hAnsiTheme="minorHAnsi" w:cstheme="minorHAnsi"/>
                <w:b/>
                <w:sz w:val="16"/>
                <w:szCs w:val="16"/>
              </w:rPr>
            </w:pPr>
            <w:r w:rsidRPr="0066027E">
              <w:rPr>
                <w:rFonts w:asciiTheme="minorHAnsi" w:hAnsiTheme="minorHAnsi" w:cstheme="minorHAnsi"/>
                <w:b/>
                <w:sz w:val="16"/>
                <w:szCs w:val="16"/>
              </w:rPr>
              <w:t>Capaian Analisis</w:t>
            </w:r>
          </w:p>
        </w:tc>
      </w:tr>
      <w:tr w:rsidR="006A1705" w:rsidRPr="0066027E" w:rsidTr="006A1705">
        <w:tc>
          <w:tcPr>
            <w:tcW w:w="457" w:type="dxa"/>
            <w:vMerge/>
          </w:tcPr>
          <w:p w:rsidR="006A1705" w:rsidRPr="0066027E" w:rsidRDefault="006A1705" w:rsidP="008A0F88">
            <w:pPr>
              <w:tabs>
                <w:tab w:val="left" w:pos="720"/>
              </w:tabs>
              <w:spacing w:line="360" w:lineRule="auto"/>
              <w:jc w:val="both"/>
              <w:rPr>
                <w:rFonts w:asciiTheme="minorHAnsi" w:hAnsiTheme="minorHAnsi" w:cstheme="minorHAnsi"/>
                <w:sz w:val="16"/>
                <w:szCs w:val="16"/>
              </w:rPr>
            </w:pPr>
          </w:p>
        </w:tc>
        <w:tc>
          <w:tcPr>
            <w:tcW w:w="2081" w:type="dxa"/>
            <w:vMerge/>
          </w:tcPr>
          <w:p w:rsidR="006A1705" w:rsidRPr="0066027E" w:rsidRDefault="006A1705" w:rsidP="008A0F88">
            <w:pPr>
              <w:tabs>
                <w:tab w:val="left" w:pos="720"/>
              </w:tabs>
              <w:spacing w:line="360" w:lineRule="auto"/>
              <w:jc w:val="both"/>
              <w:rPr>
                <w:rFonts w:asciiTheme="minorHAnsi" w:hAnsiTheme="minorHAnsi" w:cstheme="minorHAnsi"/>
                <w:sz w:val="16"/>
                <w:szCs w:val="16"/>
              </w:rPr>
            </w:pPr>
          </w:p>
        </w:tc>
        <w:tc>
          <w:tcPr>
            <w:tcW w:w="846" w:type="dxa"/>
            <w:vMerge/>
          </w:tcPr>
          <w:p w:rsidR="006A1705" w:rsidRPr="0066027E" w:rsidRDefault="006A1705" w:rsidP="008A0F88">
            <w:pPr>
              <w:tabs>
                <w:tab w:val="left" w:pos="720"/>
              </w:tabs>
              <w:spacing w:line="360" w:lineRule="auto"/>
              <w:jc w:val="both"/>
              <w:rPr>
                <w:rFonts w:asciiTheme="minorHAnsi" w:hAnsiTheme="minorHAnsi" w:cstheme="minorHAnsi"/>
                <w:sz w:val="16"/>
                <w:szCs w:val="16"/>
              </w:rPr>
            </w:pPr>
          </w:p>
        </w:tc>
        <w:tc>
          <w:tcPr>
            <w:tcW w:w="2446" w:type="dxa"/>
            <w:vMerge/>
          </w:tcPr>
          <w:p w:rsidR="006A1705" w:rsidRPr="0066027E" w:rsidRDefault="006A1705" w:rsidP="008A0F88">
            <w:pPr>
              <w:tabs>
                <w:tab w:val="left" w:pos="720"/>
              </w:tabs>
              <w:spacing w:line="360" w:lineRule="auto"/>
              <w:jc w:val="both"/>
              <w:rPr>
                <w:rFonts w:asciiTheme="minorHAnsi" w:hAnsiTheme="minorHAnsi" w:cstheme="minorHAnsi"/>
                <w:sz w:val="16"/>
                <w:szCs w:val="16"/>
              </w:rPr>
            </w:pPr>
          </w:p>
        </w:tc>
        <w:tc>
          <w:tcPr>
            <w:tcW w:w="888" w:type="dxa"/>
          </w:tcPr>
          <w:p w:rsidR="006A1705" w:rsidRPr="0066027E" w:rsidRDefault="008859B4" w:rsidP="00FB5947">
            <w:pPr>
              <w:tabs>
                <w:tab w:val="left" w:pos="720"/>
              </w:tabs>
              <w:jc w:val="center"/>
              <w:rPr>
                <w:rFonts w:asciiTheme="minorHAnsi" w:hAnsiTheme="minorHAnsi" w:cstheme="minorHAnsi"/>
                <w:b/>
                <w:sz w:val="16"/>
                <w:szCs w:val="16"/>
              </w:rPr>
            </w:pPr>
            <w:r>
              <w:rPr>
                <w:rFonts w:asciiTheme="minorHAnsi" w:hAnsiTheme="minorHAnsi" w:cstheme="minorHAnsi"/>
                <w:b/>
                <w:sz w:val="16"/>
                <w:szCs w:val="16"/>
              </w:rPr>
              <w:t>Tahun 201</w:t>
            </w:r>
            <w:r w:rsidR="00327224">
              <w:rPr>
                <w:rFonts w:asciiTheme="minorHAnsi" w:hAnsiTheme="minorHAnsi" w:cstheme="minorHAnsi"/>
                <w:b/>
                <w:sz w:val="16"/>
                <w:szCs w:val="16"/>
                <w:lang w:val="id-ID"/>
              </w:rPr>
              <w:t>6</w:t>
            </w:r>
            <w:r w:rsidR="006A1705">
              <w:rPr>
                <w:rFonts w:asciiTheme="minorHAnsi" w:hAnsiTheme="minorHAnsi" w:cstheme="minorHAnsi"/>
                <w:b/>
                <w:sz w:val="16"/>
                <w:szCs w:val="16"/>
              </w:rPr>
              <w:t xml:space="preserve">    (thn n-2</w:t>
            </w:r>
            <w:r w:rsidR="006A1705" w:rsidRPr="0066027E">
              <w:rPr>
                <w:rFonts w:asciiTheme="minorHAnsi" w:hAnsiTheme="minorHAnsi" w:cstheme="minorHAnsi"/>
                <w:b/>
                <w:sz w:val="16"/>
                <w:szCs w:val="16"/>
              </w:rPr>
              <w:t>)</w:t>
            </w:r>
          </w:p>
        </w:tc>
        <w:tc>
          <w:tcPr>
            <w:tcW w:w="888" w:type="dxa"/>
          </w:tcPr>
          <w:p w:rsidR="006A1705" w:rsidRPr="0066027E" w:rsidRDefault="008859B4" w:rsidP="00FB5947">
            <w:pPr>
              <w:tabs>
                <w:tab w:val="left" w:pos="720"/>
              </w:tabs>
              <w:jc w:val="center"/>
              <w:rPr>
                <w:rFonts w:asciiTheme="minorHAnsi" w:hAnsiTheme="minorHAnsi" w:cstheme="minorHAnsi"/>
                <w:b/>
                <w:sz w:val="16"/>
                <w:szCs w:val="16"/>
              </w:rPr>
            </w:pPr>
            <w:r>
              <w:rPr>
                <w:rFonts w:asciiTheme="minorHAnsi" w:hAnsiTheme="minorHAnsi" w:cstheme="minorHAnsi"/>
                <w:b/>
                <w:sz w:val="16"/>
                <w:szCs w:val="16"/>
              </w:rPr>
              <w:t>Tahun 201</w:t>
            </w:r>
            <w:r w:rsidR="00327224">
              <w:rPr>
                <w:rFonts w:asciiTheme="minorHAnsi" w:hAnsiTheme="minorHAnsi" w:cstheme="minorHAnsi"/>
                <w:b/>
                <w:sz w:val="16"/>
                <w:szCs w:val="16"/>
                <w:lang w:val="id-ID"/>
              </w:rPr>
              <w:t>7</w:t>
            </w:r>
            <w:r w:rsidR="006A1705" w:rsidRPr="0066027E">
              <w:rPr>
                <w:rFonts w:asciiTheme="minorHAnsi" w:hAnsiTheme="minorHAnsi" w:cstheme="minorHAnsi"/>
                <w:b/>
                <w:sz w:val="16"/>
                <w:szCs w:val="16"/>
              </w:rPr>
              <w:t xml:space="preserve">    (thn n</w:t>
            </w:r>
            <w:r w:rsidR="006A1705">
              <w:rPr>
                <w:rFonts w:asciiTheme="minorHAnsi" w:hAnsiTheme="minorHAnsi" w:cstheme="minorHAnsi"/>
                <w:b/>
                <w:sz w:val="16"/>
                <w:szCs w:val="16"/>
              </w:rPr>
              <w:t>-1</w:t>
            </w:r>
            <w:r w:rsidR="006A1705" w:rsidRPr="0066027E">
              <w:rPr>
                <w:rFonts w:asciiTheme="minorHAnsi" w:hAnsiTheme="minorHAnsi" w:cstheme="minorHAnsi"/>
                <w:b/>
                <w:sz w:val="16"/>
                <w:szCs w:val="16"/>
              </w:rPr>
              <w:t>)</w:t>
            </w:r>
          </w:p>
        </w:tc>
        <w:tc>
          <w:tcPr>
            <w:tcW w:w="950" w:type="dxa"/>
          </w:tcPr>
          <w:p w:rsidR="006A1705" w:rsidRPr="008859B4" w:rsidRDefault="008859B4" w:rsidP="00FB5947">
            <w:pPr>
              <w:tabs>
                <w:tab w:val="left" w:pos="720"/>
              </w:tabs>
              <w:jc w:val="center"/>
              <w:rPr>
                <w:rFonts w:asciiTheme="minorHAnsi" w:hAnsiTheme="minorHAnsi" w:cstheme="minorHAnsi"/>
                <w:b/>
                <w:sz w:val="16"/>
                <w:szCs w:val="16"/>
                <w:lang w:val="id-ID"/>
              </w:rPr>
            </w:pPr>
            <w:r>
              <w:rPr>
                <w:rFonts w:asciiTheme="minorHAnsi" w:hAnsiTheme="minorHAnsi" w:cstheme="minorHAnsi"/>
                <w:b/>
                <w:sz w:val="16"/>
                <w:szCs w:val="16"/>
              </w:rPr>
              <w:t>Tahun 201</w:t>
            </w:r>
            <w:r w:rsidR="00327224">
              <w:rPr>
                <w:rFonts w:asciiTheme="minorHAnsi" w:hAnsiTheme="minorHAnsi" w:cstheme="minorHAnsi"/>
                <w:b/>
                <w:sz w:val="16"/>
                <w:szCs w:val="16"/>
                <w:lang w:val="id-ID"/>
              </w:rPr>
              <w:t>8</w:t>
            </w:r>
          </w:p>
          <w:p w:rsidR="006A1705" w:rsidRPr="0066027E" w:rsidRDefault="006A1705" w:rsidP="00FB5947">
            <w:pPr>
              <w:tabs>
                <w:tab w:val="left" w:pos="720"/>
              </w:tabs>
              <w:jc w:val="center"/>
              <w:rPr>
                <w:rFonts w:asciiTheme="minorHAnsi" w:hAnsiTheme="minorHAnsi" w:cstheme="minorHAnsi"/>
                <w:b/>
                <w:sz w:val="16"/>
                <w:szCs w:val="16"/>
              </w:rPr>
            </w:pPr>
            <w:r>
              <w:rPr>
                <w:rFonts w:asciiTheme="minorHAnsi" w:hAnsiTheme="minorHAnsi" w:cstheme="minorHAnsi"/>
                <w:b/>
                <w:sz w:val="16"/>
                <w:szCs w:val="16"/>
              </w:rPr>
              <w:t>(thn n</w:t>
            </w:r>
            <w:r w:rsidRPr="0066027E">
              <w:rPr>
                <w:rFonts w:asciiTheme="minorHAnsi" w:hAnsiTheme="minorHAnsi" w:cstheme="minorHAnsi"/>
                <w:b/>
                <w:sz w:val="16"/>
                <w:szCs w:val="16"/>
              </w:rPr>
              <w:t>)</w:t>
            </w:r>
          </w:p>
        </w:tc>
        <w:tc>
          <w:tcPr>
            <w:tcW w:w="1050" w:type="dxa"/>
          </w:tcPr>
          <w:p w:rsidR="006A1705" w:rsidRPr="008859B4" w:rsidRDefault="008859B4" w:rsidP="00136FD4">
            <w:pPr>
              <w:tabs>
                <w:tab w:val="left" w:pos="720"/>
              </w:tabs>
              <w:jc w:val="center"/>
              <w:rPr>
                <w:rFonts w:asciiTheme="minorHAnsi" w:hAnsiTheme="minorHAnsi" w:cstheme="minorHAnsi"/>
                <w:b/>
                <w:sz w:val="16"/>
                <w:szCs w:val="16"/>
                <w:lang w:val="id-ID"/>
              </w:rPr>
            </w:pPr>
            <w:r>
              <w:rPr>
                <w:rFonts w:asciiTheme="minorHAnsi" w:hAnsiTheme="minorHAnsi" w:cstheme="minorHAnsi"/>
                <w:b/>
                <w:sz w:val="16"/>
                <w:szCs w:val="16"/>
              </w:rPr>
              <w:t>Tahun 201</w:t>
            </w:r>
            <w:r w:rsidR="00327224">
              <w:rPr>
                <w:rFonts w:asciiTheme="minorHAnsi" w:hAnsiTheme="minorHAnsi" w:cstheme="minorHAnsi"/>
                <w:b/>
                <w:sz w:val="16"/>
                <w:szCs w:val="16"/>
                <w:lang w:val="id-ID"/>
              </w:rPr>
              <w:t>9</w:t>
            </w:r>
          </w:p>
          <w:p w:rsidR="006A1705" w:rsidRPr="0066027E" w:rsidRDefault="006A1705" w:rsidP="00136FD4">
            <w:pPr>
              <w:tabs>
                <w:tab w:val="left" w:pos="720"/>
              </w:tabs>
              <w:jc w:val="center"/>
              <w:rPr>
                <w:rFonts w:asciiTheme="minorHAnsi" w:hAnsiTheme="minorHAnsi" w:cstheme="minorHAnsi"/>
                <w:b/>
                <w:sz w:val="16"/>
                <w:szCs w:val="16"/>
              </w:rPr>
            </w:pPr>
            <w:r w:rsidRPr="0066027E">
              <w:rPr>
                <w:rFonts w:asciiTheme="minorHAnsi" w:hAnsiTheme="minorHAnsi" w:cstheme="minorHAnsi"/>
                <w:b/>
                <w:sz w:val="16"/>
                <w:szCs w:val="16"/>
              </w:rPr>
              <w:t>(thn n+1)</w:t>
            </w:r>
          </w:p>
        </w:tc>
        <w:tc>
          <w:tcPr>
            <w:tcW w:w="892" w:type="dxa"/>
          </w:tcPr>
          <w:p w:rsidR="006A1705" w:rsidRPr="0066027E" w:rsidRDefault="008859B4" w:rsidP="00136FD4">
            <w:pPr>
              <w:tabs>
                <w:tab w:val="left" w:pos="720"/>
              </w:tabs>
              <w:jc w:val="center"/>
              <w:rPr>
                <w:rFonts w:asciiTheme="minorHAnsi" w:hAnsiTheme="minorHAnsi" w:cstheme="minorHAnsi"/>
                <w:b/>
                <w:sz w:val="16"/>
                <w:szCs w:val="16"/>
              </w:rPr>
            </w:pPr>
            <w:r>
              <w:rPr>
                <w:rFonts w:asciiTheme="minorHAnsi" w:hAnsiTheme="minorHAnsi" w:cstheme="minorHAnsi"/>
                <w:b/>
                <w:sz w:val="16"/>
                <w:szCs w:val="16"/>
              </w:rPr>
              <w:t>Tahun 201</w:t>
            </w:r>
            <w:r w:rsidR="00327224">
              <w:rPr>
                <w:rFonts w:asciiTheme="minorHAnsi" w:hAnsiTheme="minorHAnsi" w:cstheme="minorHAnsi"/>
                <w:b/>
                <w:sz w:val="16"/>
                <w:szCs w:val="16"/>
                <w:lang w:val="id-ID"/>
              </w:rPr>
              <w:t>6</w:t>
            </w:r>
            <w:r w:rsidR="0094795E">
              <w:rPr>
                <w:rFonts w:asciiTheme="minorHAnsi" w:hAnsiTheme="minorHAnsi" w:cstheme="minorHAnsi"/>
                <w:b/>
                <w:sz w:val="16"/>
                <w:szCs w:val="16"/>
              </w:rPr>
              <w:t xml:space="preserve">   (thn n-2</w:t>
            </w:r>
            <w:r w:rsidR="006A1705" w:rsidRPr="0066027E">
              <w:rPr>
                <w:rFonts w:asciiTheme="minorHAnsi" w:hAnsiTheme="minorHAnsi" w:cstheme="minorHAnsi"/>
                <w:b/>
                <w:sz w:val="16"/>
                <w:szCs w:val="16"/>
              </w:rPr>
              <w:t>)</w:t>
            </w:r>
          </w:p>
        </w:tc>
        <w:tc>
          <w:tcPr>
            <w:tcW w:w="861" w:type="dxa"/>
          </w:tcPr>
          <w:p w:rsidR="006A1705" w:rsidRPr="0066027E" w:rsidRDefault="008859B4" w:rsidP="00FB5947">
            <w:pPr>
              <w:tabs>
                <w:tab w:val="left" w:pos="720"/>
              </w:tabs>
              <w:jc w:val="center"/>
              <w:rPr>
                <w:rFonts w:asciiTheme="minorHAnsi" w:hAnsiTheme="minorHAnsi" w:cstheme="minorHAnsi"/>
                <w:b/>
                <w:sz w:val="16"/>
                <w:szCs w:val="16"/>
              </w:rPr>
            </w:pPr>
            <w:r>
              <w:rPr>
                <w:rFonts w:asciiTheme="minorHAnsi" w:hAnsiTheme="minorHAnsi" w:cstheme="minorHAnsi"/>
                <w:b/>
                <w:sz w:val="16"/>
                <w:szCs w:val="16"/>
              </w:rPr>
              <w:t>Tahun 201</w:t>
            </w:r>
            <w:r w:rsidR="00327224">
              <w:rPr>
                <w:rFonts w:asciiTheme="minorHAnsi" w:hAnsiTheme="minorHAnsi" w:cstheme="minorHAnsi"/>
                <w:b/>
                <w:sz w:val="16"/>
                <w:szCs w:val="16"/>
                <w:lang w:val="id-ID"/>
              </w:rPr>
              <w:t>7</w:t>
            </w:r>
            <w:r w:rsidR="006A1705" w:rsidRPr="0066027E">
              <w:rPr>
                <w:rFonts w:asciiTheme="minorHAnsi" w:hAnsiTheme="minorHAnsi" w:cstheme="minorHAnsi"/>
                <w:b/>
                <w:sz w:val="16"/>
                <w:szCs w:val="16"/>
              </w:rPr>
              <w:t xml:space="preserve">   (thn n-1)</w:t>
            </w:r>
          </w:p>
        </w:tc>
        <w:tc>
          <w:tcPr>
            <w:tcW w:w="961" w:type="dxa"/>
          </w:tcPr>
          <w:p w:rsidR="008859B4" w:rsidRDefault="008859B4" w:rsidP="00FB5947">
            <w:pPr>
              <w:tabs>
                <w:tab w:val="left" w:pos="720"/>
              </w:tabs>
              <w:jc w:val="center"/>
              <w:rPr>
                <w:rFonts w:asciiTheme="minorHAnsi" w:hAnsiTheme="minorHAnsi" w:cstheme="minorHAnsi"/>
                <w:b/>
                <w:sz w:val="16"/>
                <w:szCs w:val="16"/>
                <w:lang w:val="id-ID"/>
              </w:rPr>
            </w:pPr>
            <w:r>
              <w:rPr>
                <w:rFonts w:asciiTheme="minorHAnsi" w:hAnsiTheme="minorHAnsi" w:cstheme="minorHAnsi"/>
                <w:b/>
                <w:sz w:val="16"/>
                <w:szCs w:val="16"/>
              </w:rPr>
              <w:t>Tahun 201</w:t>
            </w:r>
            <w:r w:rsidR="00327224">
              <w:rPr>
                <w:rFonts w:asciiTheme="minorHAnsi" w:hAnsiTheme="minorHAnsi" w:cstheme="minorHAnsi"/>
                <w:b/>
                <w:sz w:val="16"/>
                <w:szCs w:val="16"/>
                <w:lang w:val="id-ID"/>
              </w:rPr>
              <w:t>8</w:t>
            </w:r>
          </w:p>
          <w:p w:rsidR="006A1705" w:rsidRPr="0066027E" w:rsidRDefault="006A1705" w:rsidP="00FB5947">
            <w:pPr>
              <w:tabs>
                <w:tab w:val="left" w:pos="720"/>
              </w:tabs>
              <w:jc w:val="center"/>
              <w:rPr>
                <w:rFonts w:asciiTheme="minorHAnsi" w:hAnsiTheme="minorHAnsi" w:cstheme="minorHAnsi"/>
                <w:b/>
                <w:sz w:val="16"/>
                <w:szCs w:val="16"/>
              </w:rPr>
            </w:pPr>
            <w:r w:rsidRPr="0066027E">
              <w:rPr>
                <w:rFonts w:asciiTheme="minorHAnsi" w:hAnsiTheme="minorHAnsi" w:cstheme="minorHAnsi"/>
                <w:b/>
                <w:sz w:val="16"/>
                <w:szCs w:val="16"/>
              </w:rPr>
              <w:t xml:space="preserve"> (thn n)</w:t>
            </w:r>
          </w:p>
        </w:tc>
        <w:tc>
          <w:tcPr>
            <w:tcW w:w="862" w:type="dxa"/>
          </w:tcPr>
          <w:p w:rsidR="006A1705" w:rsidRPr="0066027E" w:rsidRDefault="008859B4" w:rsidP="00FB5947">
            <w:pPr>
              <w:tabs>
                <w:tab w:val="left" w:pos="720"/>
              </w:tabs>
              <w:jc w:val="center"/>
              <w:rPr>
                <w:rFonts w:asciiTheme="minorHAnsi" w:hAnsiTheme="minorHAnsi" w:cstheme="minorHAnsi"/>
                <w:b/>
                <w:sz w:val="16"/>
                <w:szCs w:val="16"/>
              </w:rPr>
            </w:pPr>
            <w:r>
              <w:rPr>
                <w:rFonts w:asciiTheme="minorHAnsi" w:hAnsiTheme="minorHAnsi" w:cstheme="minorHAnsi"/>
                <w:b/>
                <w:sz w:val="16"/>
                <w:szCs w:val="16"/>
              </w:rPr>
              <w:t>Tahun 201</w:t>
            </w:r>
            <w:r w:rsidR="00327224">
              <w:rPr>
                <w:rFonts w:asciiTheme="minorHAnsi" w:hAnsiTheme="minorHAnsi" w:cstheme="minorHAnsi"/>
                <w:b/>
                <w:sz w:val="16"/>
                <w:szCs w:val="16"/>
                <w:lang w:val="id-ID"/>
              </w:rPr>
              <w:t>9</w:t>
            </w:r>
            <w:r w:rsidR="006A1705" w:rsidRPr="0066027E">
              <w:rPr>
                <w:rFonts w:asciiTheme="minorHAnsi" w:hAnsiTheme="minorHAnsi" w:cstheme="minorHAnsi"/>
                <w:b/>
                <w:sz w:val="16"/>
                <w:szCs w:val="16"/>
              </w:rPr>
              <w:t xml:space="preserve">   (thn n+1)</w:t>
            </w:r>
          </w:p>
        </w:tc>
        <w:tc>
          <w:tcPr>
            <w:tcW w:w="950" w:type="dxa"/>
          </w:tcPr>
          <w:p w:rsidR="006A1705" w:rsidRPr="0066027E" w:rsidRDefault="006A1705" w:rsidP="008A0F88">
            <w:pPr>
              <w:tabs>
                <w:tab w:val="left" w:pos="720"/>
              </w:tabs>
              <w:spacing w:line="360" w:lineRule="auto"/>
              <w:jc w:val="both"/>
              <w:rPr>
                <w:rFonts w:asciiTheme="minorHAnsi" w:hAnsiTheme="minorHAnsi" w:cstheme="minorHAnsi"/>
                <w:sz w:val="16"/>
                <w:szCs w:val="16"/>
              </w:rPr>
            </w:pPr>
          </w:p>
        </w:tc>
      </w:tr>
      <w:tr w:rsidR="006A1705" w:rsidRPr="0066027E" w:rsidTr="006A1705">
        <w:tc>
          <w:tcPr>
            <w:tcW w:w="457" w:type="dxa"/>
            <w:vAlign w:val="center"/>
          </w:tcPr>
          <w:p w:rsidR="006A1705" w:rsidRPr="0066027E" w:rsidRDefault="006A1705" w:rsidP="003B16DE">
            <w:pPr>
              <w:tabs>
                <w:tab w:val="left" w:pos="720"/>
              </w:tabs>
              <w:spacing w:line="360" w:lineRule="auto"/>
              <w:jc w:val="center"/>
              <w:rPr>
                <w:rFonts w:asciiTheme="minorHAnsi" w:hAnsiTheme="minorHAnsi" w:cstheme="minorHAnsi"/>
                <w:i/>
                <w:sz w:val="16"/>
                <w:szCs w:val="16"/>
              </w:rPr>
            </w:pPr>
            <w:r w:rsidRPr="0066027E">
              <w:rPr>
                <w:rFonts w:asciiTheme="minorHAnsi" w:hAnsiTheme="minorHAnsi" w:cstheme="minorHAnsi"/>
                <w:i/>
                <w:sz w:val="16"/>
                <w:szCs w:val="16"/>
              </w:rPr>
              <w:t>(1)</w:t>
            </w:r>
          </w:p>
        </w:tc>
        <w:tc>
          <w:tcPr>
            <w:tcW w:w="2081" w:type="dxa"/>
            <w:vAlign w:val="center"/>
          </w:tcPr>
          <w:p w:rsidR="006A1705" w:rsidRPr="0066027E" w:rsidRDefault="006A1705" w:rsidP="003B16DE">
            <w:pPr>
              <w:tabs>
                <w:tab w:val="left" w:pos="720"/>
              </w:tabs>
              <w:spacing w:line="360" w:lineRule="auto"/>
              <w:jc w:val="center"/>
              <w:rPr>
                <w:rFonts w:asciiTheme="minorHAnsi" w:hAnsiTheme="minorHAnsi" w:cstheme="minorHAnsi"/>
                <w:i/>
                <w:sz w:val="16"/>
                <w:szCs w:val="16"/>
              </w:rPr>
            </w:pPr>
            <w:r w:rsidRPr="0066027E">
              <w:rPr>
                <w:rFonts w:asciiTheme="minorHAnsi" w:hAnsiTheme="minorHAnsi" w:cstheme="minorHAnsi"/>
                <w:i/>
                <w:sz w:val="16"/>
                <w:szCs w:val="16"/>
              </w:rPr>
              <w:t>(2)</w:t>
            </w:r>
          </w:p>
        </w:tc>
        <w:tc>
          <w:tcPr>
            <w:tcW w:w="846" w:type="dxa"/>
            <w:vAlign w:val="center"/>
          </w:tcPr>
          <w:p w:rsidR="006A1705" w:rsidRPr="0066027E" w:rsidRDefault="006A1705" w:rsidP="003B16DE">
            <w:pPr>
              <w:tabs>
                <w:tab w:val="left" w:pos="720"/>
              </w:tabs>
              <w:spacing w:line="360" w:lineRule="auto"/>
              <w:jc w:val="center"/>
              <w:rPr>
                <w:rFonts w:asciiTheme="minorHAnsi" w:hAnsiTheme="minorHAnsi" w:cstheme="minorHAnsi"/>
                <w:i/>
                <w:sz w:val="16"/>
                <w:szCs w:val="16"/>
              </w:rPr>
            </w:pPr>
            <w:r w:rsidRPr="0066027E">
              <w:rPr>
                <w:rFonts w:asciiTheme="minorHAnsi" w:hAnsiTheme="minorHAnsi" w:cstheme="minorHAnsi"/>
                <w:i/>
                <w:sz w:val="16"/>
                <w:szCs w:val="16"/>
              </w:rPr>
              <w:t>(3)</w:t>
            </w:r>
          </w:p>
        </w:tc>
        <w:tc>
          <w:tcPr>
            <w:tcW w:w="2446" w:type="dxa"/>
            <w:vAlign w:val="center"/>
          </w:tcPr>
          <w:p w:rsidR="006A1705" w:rsidRPr="0066027E" w:rsidRDefault="006A1705" w:rsidP="003B16DE">
            <w:pPr>
              <w:tabs>
                <w:tab w:val="left" w:pos="720"/>
              </w:tabs>
              <w:spacing w:line="360" w:lineRule="auto"/>
              <w:jc w:val="center"/>
              <w:rPr>
                <w:rFonts w:asciiTheme="minorHAnsi" w:hAnsiTheme="minorHAnsi" w:cstheme="minorHAnsi"/>
                <w:i/>
                <w:sz w:val="16"/>
                <w:szCs w:val="16"/>
              </w:rPr>
            </w:pPr>
            <w:r w:rsidRPr="0066027E">
              <w:rPr>
                <w:rFonts w:asciiTheme="minorHAnsi" w:hAnsiTheme="minorHAnsi" w:cstheme="minorHAnsi"/>
                <w:i/>
                <w:sz w:val="16"/>
                <w:szCs w:val="16"/>
              </w:rPr>
              <w:t>(4)</w:t>
            </w:r>
          </w:p>
        </w:tc>
        <w:tc>
          <w:tcPr>
            <w:tcW w:w="888" w:type="dxa"/>
            <w:vAlign w:val="center"/>
          </w:tcPr>
          <w:p w:rsidR="006A1705" w:rsidRPr="0066027E" w:rsidRDefault="0094795E" w:rsidP="003B16DE">
            <w:pPr>
              <w:tabs>
                <w:tab w:val="left" w:pos="720"/>
              </w:tabs>
              <w:spacing w:line="360" w:lineRule="auto"/>
              <w:jc w:val="center"/>
              <w:rPr>
                <w:rFonts w:asciiTheme="minorHAnsi" w:hAnsiTheme="minorHAnsi" w:cstheme="minorHAnsi"/>
                <w:i/>
                <w:sz w:val="16"/>
                <w:szCs w:val="16"/>
              </w:rPr>
            </w:pPr>
            <w:r>
              <w:rPr>
                <w:rFonts w:asciiTheme="minorHAnsi" w:hAnsiTheme="minorHAnsi" w:cstheme="minorHAnsi"/>
                <w:i/>
                <w:sz w:val="16"/>
                <w:szCs w:val="16"/>
              </w:rPr>
              <w:t>(5</w:t>
            </w:r>
            <w:r w:rsidR="006A1705" w:rsidRPr="0066027E">
              <w:rPr>
                <w:rFonts w:asciiTheme="minorHAnsi" w:hAnsiTheme="minorHAnsi" w:cstheme="minorHAnsi"/>
                <w:i/>
                <w:sz w:val="16"/>
                <w:szCs w:val="16"/>
              </w:rPr>
              <w:t>)</w:t>
            </w:r>
          </w:p>
        </w:tc>
        <w:tc>
          <w:tcPr>
            <w:tcW w:w="888" w:type="dxa"/>
            <w:vAlign w:val="center"/>
          </w:tcPr>
          <w:p w:rsidR="006A1705" w:rsidRPr="0066027E" w:rsidRDefault="0094795E" w:rsidP="003B16DE">
            <w:pPr>
              <w:tabs>
                <w:tab w:val="left" w:pos="720"/>
              </w:tabs>
              <w:spacing w:line="360" w:lineRule="auto"/>
              <w:jc w:val="center"/>
              <w:rPr>
                <w:rFonts w:asciiTheme="minorHAnsi" w:hAnsiTheme="minorHAnsi" w:cstheme="minorHAnsi"/>
                <w:i/>
                <w:sz w:val="16"/>
                <w:szCs w:val="16"/>
              </w:rPr>
            </w:pPr>
            <w:r>
              <w:rPr>
                <w:rFonts w:asciiTheme="minorHAnsi" w:hAnsiTheme="minorHAnsi" w:cstheme="minorHAnsi"/>
                <w:i/>
                <w:sz w:val="16"/>
                <w:szCs w:val="16"/>
              </w:rPr>
              <w:t>(6</w:t>
            </w:r>
            <w:r w:rsidR="006A1705" w:rsidRPr="0066027E">
              <w:rPr>
                <w:rFonts w:asciiTheme="minorHAnsi" w:hAnsiTheme="minorHAnsi" w:cstheme="minorHAnsi"/>
                <w:i/>
                <w:sz w:val="16"/>
                <w:szCs w:val="16"/>
              </w:rPr>
              <w:t>)</w:t>
            </w:r>
          </w:p>
        </w:tc>
        <w:tc>
          <w:tcPr>
            <w:tcW w:w="950" w:type="dxa"/>
            <w:vAlign w:val="center"/>
          </w:tcPr>
          <w:p w:rsidR="006A1705" w:rsidRPr="0066027E" w:rsidRDefault="0094795E" w:rsidP="003B16DE">
            <w:pPr>
              <w:tabs>
                <w:tab w:val="left" w:pos="720"/>
              </w:tabs>
              <w:spacing w:line="360" w:lineRule="auto"/>
              <w:jc w:val="center"/>
              <w:rPr>
                <w:rFonts w:asciiTheme="minorHAnsi" w:hAnsiTheme="minorHAnsi" w:cstheme="minorHAnsi"/>
                <w:i/>
                <w:sz w:val="16"/>
                <w:szCs w:val="16"/>
              </w:rPr>
            </w:pPr>
            <w:r>
              <w:rPr>
                <w:rFonts w:asciiTheme="minorHAnsi" w:hAnsiTheme="minorHAnsi" w:cstheme="minorHAnsi"/>
                <w:i/>
                <w:sz w:val="16"/>
                <w:szCs w:val="16"/>
              </w:rPr>
              <w:t>(7</w:t>
            </w:r>
            <w:r w:rsidR="006A1705" w:rsidRPr="0066027E">
              <w:rPr>
                <w:rFonts w:asciiTheme="minorHAnsi" w:hAnsiTheme="minorHAnsi" w:cstheme="minorHAnsi"/>
                <w:i/>
                <w:sz w:val="16"/>
                <w:szCs w:val="16"/>
              </w:rPr>
              <w:t>)</w:t>
            </w:r>
          </w:p>
        </w:tc>
        <w:tc>
          <w:tcPr>
            <w:tcW w:w="1050" w:type="dxa"/>
          </w:tcPr>
          <w:p w:rsidR="006A1705" w:rsidRPr="0066027E" w:rsidRDefault="0094795E" w:rsidP="003B16DE">
            <w:pPr>
              <w:tabs>
                <w:tab w:val="left" w:pos="720"/>
              </w:tabs>
              <w:spacing w:line="360" w:lineRule="auto"/>
              <w:jc w:val="center"/>
              <w:rPr>
                <w:rFonts w:asciiTheme="minorHAnsi" w:hAnsiTheme="minorHAnsi" w:cstheme="minorHAnsi"/>
                <w:i/>
                <w:sz w:val="16"/>
                <w:szCs w:val="16"/>
              </w:rPr>
            </w:pPr>
            <w:r>
              <w:rPr>
                <w:rFonts w:asciiTheme="minorHAnsi" w:hAnsiTheme="minorHAnsi" w:cstheme="minorHAnsi"/>
                <w:i/>
                <w:sz w:val="16"/>
                <w:szCs w:val="16"/>
              </w:rPr>
              <w:t>(8)</w:t>
            </w:r>
          </w:p>
        </w:tc>
        <w:tc>
          <w:tcPr>
            <w:tcW w:w="892" w:type="dxa"/>
            <w:vAlign w:val="center"/>
          </w:tcPr>
          <w:p w:rsidR="006A1705" w:rsidRPr="0066027E" w:rsidRDefault="0094795E" w:rsidP="00136FD4">
            <w:pPr>
              <w:tabs>
                <w:tab w:val="left" w:pos="720"/>
              </w:tabs>
              <w:spacing w:line="360" w:lineRule="auto"/>
              <w:jc w:val="center"/>
              <w:rPr>
                <w:rFonts w:asciiTheme="minorHAnsi" w:hAnsiTheme="minorHAnsi" w:cstheme="minorHAnsi"/>
                <w:i/>
                <w:sz w:val="16"/>
                <w:szCs w:val="16"/>
              </w:rPr>
            </w:pPr>
            <w:r>
              <w:rPr>
                <w:rFonts w:asciiTheme="minorHAnsi" w:hAnsiTheme="minorHAnsi" w:cstheme="minorHAnsi"/>
                <w:i/>
                <w:sz w:val="16"/>
                <w:szCs w:val="16"/>
              </w:rPr>
              <w:t>(9</w:t>
            </w:r>
            <w:r w:rsidR="006A1705" w:rsidRPr="0066027E">
              <w:rPr>
                <w:rFonts w:asciiTheme="minorHAnsi" w:hAnsiTheme="minorHAnsi" w:cstheme="minorHAnsi"/>
                <w:i/>
                <w:sz w:val="16"/>
                <w:szCs w:val="16"/>
              </w:rPr>
              <w:t>)</w:t>
            </w:r>
          </w:p>
        </w:tc>
        <w:tc>
          <w:tcPr>
            <w:tcW w:w="861" w:type="dxa"/>
            <w:vAlign w:val="center"/>
          </w:tcPr>
          <w:p w:rsidR="006A1705" w:rsidRPr="0066027E" w:rsidRDefault="006A1705" w:rsidP="003B16DE">
            <w:pPr>
              <w:tabs>
                <w:tab w:val="left" w:pos="720"/>
              </w:tabs>
              <w:spacing w:line="360" w:lineRule="auto"/>
              <w:jc w:val="center"/>
              <w:rPr>
                <w:rFonts w:asciiTheme="minorHAnsi" w:hAnsiTheme="minorHAnsi" w:cstheme="minorHAnsi"/>
                <w:i/>
                <w:sz w:val="16"/>
                <w:szCs w:val="16"/>
              </w:rPr>
            </w:pPr>
            <w:r w:rsidRPr="0066027E">
              <w:rPr>
                <w:rFonts w:asciiTheme="minorHAnsi" w:hAnsiTheme="minorHAnsi" w:cstheme="minorHAnsi"/>
                <w:i/>
                <w:sz w:val="16"/>
                <w:szCs w:val="16"/>
              </w:rPr>
              <w:t>(10)</w:t>
            </w:r>
          </w:p>
        </w:tc>
        <w:tc>
          <w:tcPr>
            <w:tcW w:w="961" w:type="dxa"/>
            <w:vAlign w:val="center"/>
          </w:tcPr>
          <w:p w:rsidR="006A1705" w:rsidRPr="0066027E" w:rsidRDefault="006A1705" w:rsidP="003B16DE">
            <w:pPr>
              <w:tabs>
                <w:tab w:val="left" w:pos="720"/>
              </w:tabs>
              <w:spacing w:line="360" w:lineRule="auto"/>
              <w:jc w:val="center"/>
              <w:rPr>
                <w:rFonts w:asciiTheme="minorHAnsi" w:hAnsiTheme="minorHAnsi" w:cstheme="minorHAnsi"/>
                <w:i/>
                <w:sz w:val="16"/>
                <w:szCs w:val="16"/>
              </w:rPr>
            </w:pPr>
            <w:r w:rsidRPr="0066027E">
              <w:rPr>
                <w:rFonts w:asciiTheme="minorHAnsi" w:hAnsiTheme="minorHAnsi" w:cstheme="minorHAnsi"/>
                <w:i/>
                <w:sz w:val="16"/>
                <w:szCs w:val="16"/>
              </w:rPr>
              <w:t>(11)</w:t>
            </w:r>
          </w:p>
        </w:tc>
        <w:tc>
          <w:tcPr>
            <w:tcW w:w="862" w:type="dxa"/>
            <w:vAlign w:val="center"/>
          </w:tcPr>
          <w:p w:rsidR="006A1705" w:rsidRPr="0066027E" w:rsidRDefault="006A1705" w:rsidP="003B16DE">
            <w:pPr>
              <w:tabs>
                <w:tab w:val="left" w:pos="720"/>
              </w:tabs>
              <w:spacing w:line="360" w:lineRule="auto"/>
              <w:jc w:val="center"/>
              <w:rPr>
                <w:rFonts w:asciiTheme="minorHAnsi" w:hAnsiTheme="minorHAnsi" w:cstheme="minorHAnsi"/>
                <w:i/>
                <w:sz w:val="16"/>
                <w:szCs w:val="16"/>
              </w:rPr>
            </w:pPr>
            <w:r w:rsidRPr="0066027E">
              <w:rPr>
                <w:rFonts w:asciiTheme="minorHAnsi" w:hAnsiTheme="minorHAnsi" w:cstheme="minorHAnsi"/>
                <w:i/>
                <w:sz w:val="16"/>
                <w:szCs w:val="16"/>
              </w:rPr>
              <w:t>(12)</w:t>
            </w:r>
          </w:p>
        </w:tc>
        <w:tc>
          <w:tcPr>
            <w:tcW w:w="950" w:type="dxa"/>
            <w:vAlign w:val="center"/>
          </w:tcPr>
          <w:p w:rsidR="006A1705" w:rsidRPr="0066027E" w:rsidRDefault="006A1705" w:rsidP="003B16DE">
            <w:pPr>
              <w:tabs>
                <w:tab w:val="left" w:pos="720"/>
              </w:tabs>
              <w:spacing w:line="360" w:lineRule="auto"/>
              <w:jc w:val="center"/>
              <w:rPr>
                <w:rFonts w:asciiTheme="minorHAnsi" w:hAnsiTheme="minorHAnsi" w:cstheme="minorHAnsi"/>
                <w:i/>
                <w:sz w:val="16"/>
                <w:szCs w:val="16"/>
              </w:rPr>
            </w:pPr>
            <w:r w:rsidRPr="0066027E">
              <w:rPr>
                <w:rFonts w:asciiTheme="minorHAnsi" w:hAnsiTheme="minorHAnsi" w:cstheme="minorHAnsi"/>
                <w:i/>
                <w:sz w:val="16"/>
                <w:szCs w:val="16"/>
              </w:rPr>
              <w:t>(13)</w:t>
            </w:r>
          </w:p>
        </w:tc>
      </w:tr>
      <w:tr w:rsidR="001565D8" w:rsidRPr="0066027E" w:rsidTr="00136FD4">
        <w:tc>
          <w:tcPr>
            <w:tcW w:w="457" w:type="dxa"/>
            <w:vAlign w:val="center"/>
          </w:tcPr>
          <w:p w:rsidR="001565D8" w:rsidRPr="0066027E" w:rsidRDefault="001565D8" w:rsidP="00A008FB">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1</w:t>
            </w:r>
          </w:p>
        </w:tc>
        <w:tc>
          <w:tcPr>
            <w:tcW w:w="2081" w:type="dxa"/>
          </w:tcPr>
          <w:p w:rsidR="001565D8" w:rsidRPr="007E7A3B" w:rsidRDefault="001565D8" w:rsidP="00524442">
            <w:pPr>
              <w:pStyle w:val="ListParagraph"/>
              <w:tabs>
                <w:tab w:val="left" w:pos="3406"/>
              </w:tabs>
              <w:autoSpaceDE w:val="0"/>
              <w:autoSpaceDN w:val="0"/>
              <w:adjustRightInd w:val="0"/>
              <w:ind w:left="0"/>
              <w:rPr>
                <w:rFonts w:asciiTheme="minorHAnsi" w:hAnsiTheme="minorHAnsi" w:cstheme="minorHAnsi"/>
                <w:b/>
                <w:sz w:val="16"/>
                <w:szCs w:val="16"/>
              </w:rPr>
            </w:pPr>
            <w:r w:rsidRPr="007E7A3B">
              <w:rPr>
                <w:rFonts w:asciiTheme="minorHAnsi" w:hAnsiTheme="minorHAnsi" w:cstheme="minorHAnsi"/>
                <w:b/>
                <w:sz w:val="16"/>
                <w:szCs w:val="16"/>
              </w:rPr>
              <w:t>Program Pelayanan Administrasi Perkantoran</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585AB2">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90</w:t>
            </w:r>
            <w:r w:rsidRPr="0066027E">
              <w:rPr>
                <w:rFonts w:asciiTheme="minorHAnsi" w:hAnsiTheme="minorHAnsi" w:cstheme="minorHAnsi"/>
                <w:sz w:val="16"/>
                <w:szCs w:val="16"/>
              </w:rPr>
              <w:t>%</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950"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1050"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892" w:type="dxa"/>
            <w:vAlign w:val="center"/>
          </w:tcPr>
          <w:p w:rsidR="001565D8" w:rsidRPr="001526B3"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1" w:type="dxa"/>
            <w:vAlign w:val="center"/>
          </w:tcPr>
          <w:p w:rsidR="001565D8" w:rsidRPr="001C5C10" w:rsidRDefault="001C5C10"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91,34%</w:t>
            </w:r>
          </w:p>
        </w:tc>
        <w:tc>
          <w:tcPr>
            <w:tcW w:w="961" w:type="dxa"/>
            <w:vAlign w:val="center"/>
          </w:tcPr>
          <w:p w:rsidR="001565D8" w:rsidRPr="0066027E" w:rsidRDefault="001565D8"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862"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r w:rsidR="001565D8" w:rsidRPr="0066027E" w:rsidTr="00136FD4">
        <w:tc>
          <w:tcPr>
            <w:tcW w:w="457" w:type="dxa"/>
            <w:vAlign w:val="center"/>
          </w:tcPr>
          <w:p w:rsidR="001565D8" w:rsidRPr="0066027E" w:rsidRDefault="001565D8" w:rsidP="00A008FB">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2</w:t>
            </w:r>
          </w:p>
        </w:tc>
        <w:tc>
          <w:tcPr>
            <w:tcW w:w="2081" w:type="dxa"/>
          </w:tcPr>
          <w:p w:rsidR="001565D8" w:rsidRPr="007E7A3B" w:rsidRDefault="001565D8" w:rsidP="00524442">
            <w:pPr>
              <w:pStyle w:val="ListParagraph"/>
              <w:tabs>
                <w:tab w:val="left" w:pos="3406"/>
              </w:tabs>
              <w:autoSpaceDE w:val="0"/>
              <w:autoSpaceDN w:val="0"/>
              <w:adjustRightInd w:val="0"/>
              <w:ind w:left="0"/>
              <w:rPr>
                <w:rFonts w:asciiTheme="minorHAnsi" w:hAnsiTheme="minorHAnsi" w:cstheme="minorHAnsi"/>
                <w:b/>
                <w:sz w:val="16"/>
                <w:szCs w:val="16"/>
              </w:rPr>
            </w:pPr>
            <w:r w:rsidRPr="007E7A3B">
              <w:rPr>
                <w:rFonts w:asciiTheme="minorHAnsi" w:hAnsiTheme="minorHAnsi" w:cstheme="minorHAnsi"/>
                <w:b/>
                <w:sz w:val="16"/>
                <w:szCs w:val="16"/>
              </w:rPr>
              <w:t>Program Peningkatan Sarana dan Prasarana Aparatur</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D06535">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90</w:t>
            </w:r>
            <w:r w:rsidRPr="0066027E">
              <w:rPr>
                <w:rFonts w:asciiTheme="minorHAnsi" w:hAnsiTheme="minorHAnsi" w:cstheme="minorHAnsi"/>
                <w:sz w:val="16"/>
                <w:szCs w:val="16"/>
              </w:rPr>
              <w:t>%</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950"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1050"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892" w:type="dxa"/>
            <w:vAlign w:val="center"/>
          </w:tcPr>
          <w:p w:rsidR="001565D8" w:rsidRPr="001526B3"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1" w:type="dxa"/>
            <w:vAlign w:val="center"/>
          </w:tcPr>
          <w:p w:rsidR="001565D8" w:rsidRPr="001C5C10" w:rsidRDefault="001C5C10"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98,75%</w:t>
            </w:r>
          </w:p>
        </w:tc>
        <w:tc>
          <w:tcPr>
            <w:tcW w:w="961" w:type="dxa"/>
            <w:vAlign w:val="center"/>
          </w:tcPr>
          <w:p w:rsidR="001565D8" w:rsidRPr="0066027E" w:rsidRDefault="001565D8"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862"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r w:rsidR="001565D8" w:rsidRPr="0066027E" w:rsidTr="00136FD4">
        <w:tc>
          <w:tcPr>
            <w:tcW w:w="457" w:type="dxa"/>
            <w:vAlign w:val="center"/>
          </w:tcPr>
          <w:p w:rsidR="001565D8" w:rsidRPr="0066027E" w:rsidRDefault="001565D8" w:rsidP="00A008FB">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3</w:t>
            </w:r>
          </w:p>
        </w:tc>
        <w:tc>
          <w:tcPr>
            <w:tcW w:w="2081" w:type="dxa"/>
          </w:tcPr>
          <w:p w:rsidR="001565D8" w:rsidRPr="007E7A3B" w:rsidRDefault="001565D8" w:rsidP="00524442">
            <w:pPr>
              <w:tabs>
                <w:tab w:val="left" w:pos="3406"/>
              </w:tabs>
              <w:autoSpaceDE w:val="0"/>
              <w:autoSpaceDN w:val="0"/>
              <w:adjustRightInd w:val="0"/>
              <w:rPr>
                <w:rFonts w:asciiTheme="minorHAnsi" w:hAnsiTheme="minorHAnsi" w:cstheme="minorHAnsi"/>
                <w:b/>
                <w:sz w:val="16"/>
                <w:szCs w:val="16"/>
              </w:rPr>
            </w:pPr>
            <w:r w:rsidRPr="007E7A3B">
              <w:rPr>
                <w:rFonts w:asciiTheme="minorHAnsi" w:hAnsiTheme="minorHAnsi" w:cstheme="minorHAnsi"/>
                <w:b/>
                <w:sz w:val="16"/>
                <w:szCs w:val="16"/>
              </w:rPr>
              <w:t>Program Peningkatan Disiplin Aparatur</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D06535">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8D1C20"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w:t>
            </w:r>
          </w:p>
        </w:tc>
        <w:tc>
          <w:tcPr>
            <w:tcW w:w="888" w:type="dxa"/>
            <w:vAlign w:val="center"/>
          </w:tcPr>
          <w:p w:rsidR="001565D8" w:rsidRPr="00F65367"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w:t>
            </w:r>
          </w:p>
        </w:tc>
        <w:tc>
          <w:tcPr>
            <w:tcW w:w="950" w:type="dxa"/>
            <w:vAlign w:val="center"/>
          </w:tcPr>
          <w:p w:rsidR="001565D8" w:rsidRPr="00F65367"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100%</w:t>
            </w:r>
          </w:p>
        </w:tc>
        <w:tc>
          <w:tcPr>
            <w:tcW w:w="1050" w:type="dxa"/>
            <w:vAlign w:val="center"/>
          </w:tcPr>
          <w:p w:rsidR="001565D8" w:rsidRPr="00F65367" w:rsidRDefault="001565D8" w:rsidP="00695317">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90%</w:t>
            </w:r>
          </w:p>
        </w:tc>
        <w:tc>
          <w:tcPr>
            <w:tcW w:w="892" w:type="dxa"/>
            <w:vAlign w:val="center"/>
          </w:tcPr>
          <w:p w:rsidR="001565D8" w:rsidRPr="001526B3"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w:t>
            </w:r>
          </w:p>
        </w:tc>
        <w:tc>
          <w:tcPr>
            <w:tcW w:w="861" w:type="dxa"/>
            <w:vAlign w:val="center"/>
          </w:tcPr>
          <w:p w:rsidR="001565D8" w:rsidRPr="001C5C10" w:rsidRDefault="001C5C10"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961" w:type="dxa"/>
            <w:vAlign w:val="center"/>
          </w:tcPr>
          <w:p w:rsidR="001565D8" w:rsidRPr="00D3695B" w:rsidRDefault="001565D8" w:rsidP="00136FD4">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2" w:type="dxa"/>
            <w:vAlign w:val="center"/>
          </w:tcPr>
          <w:p w:rsidR="001565D8" w:rsidRPr="00D3695B" w:rsidRDefault="001565D8" w:rsidP="00695317">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r w:rsidR="001565D8" w:rsidRPr="0066027E" w:rsidTr="00136FD4">
        <w:tc>
          <w:tcPr>
            <w:tcW w:w="457" w:type="dxa"/>
            <w:vAlign w:val="center"/>
          </w:tcPr>
          <w:p w:rsidR="001565D8" w:rsidRPr="0066027E" w:rsidRDefault="001565D8" w:rsidP="00A008FB">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4</w:t>
            </w:r>
          </w:p>
        </w:tc>
        <w:tc>
          <w:tcPr>
            <w:tcW w:w="2081" w:type="dxa"/>
          </w:tcPr>
          <w:p w:rsidR="001565D8" w:rsidRPr="007E7A3B" w:rsidRDefault="001565D8" w:rsidP="00524442">
            <w:pPr>
              <w:tabs>
                <w:tab w:val="left" w:pos="3406"/>
              </w:tabs>
              <w:autoSpaceDE w:val="0"/>
              <w:autoSpaceDN w:val="0"/>
              <w:adjustRightInd w:val="0"/>
              <w:rPr>
                <w:rFonts w:asciiTheme="minorHAnsi" w:hAnsiTheme="minorHAnsi" w:cstheme="minorHAnsi"/>
                <w:b/>
                <w:sz w:val="16"/>
                <w:szCs w:val="16"/>
              </w:rPr>
            </w:pPr>
            <w:r w:rsidRPr="007E7A3B">
              <w:rPr>
                <w:rFonts w:asciiTheme="minorHAnsi" w:hAnsiTheme="minorHAnsi" w:cstheme="minorHAnsi"/>
                <w:b/>
                <w:sz w:val="16"/>
                <w:szCs w:val="16"/>
              </w:rPr>
              <w:t>Program Peningkatan Kapasitas Sumber Daya Aparatur</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A861F0">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6A53A9"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80%</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950"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1050"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w:t>
            </w:r>
            <w:r w:rsidRPr="0066027E">
              <w:rPr>
                <w:rFonts w:asciiTheme="minorHAnsi" w:hAnsiTheme="minorHAnsi" w:cstheme="minorHAnsi"/>
                <w:sz w:val="16"/>
                <w:szCs w:val="16"/>
              </w:rPr>
              <w:t>0%</w:t>
            </w:r>
          </w:p>
        </w:tc>
        <w:tc>
          <w:tcPr>
            <w:tcW w:w="892" w:type="dxa"/>
            <w:vAlign w:val="center"/>
          </w:tcPr>
          <w:p w:rsidR="001565D8" w:rsidRPr="001526B3"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1" w:type="dxa"/>
            <w:vAlign w:val="center"/>
          </w:tcPr>
          <w:p w:rsidR="001565D8" w:rsidRPr="001C5C10" w:rsidRDefault="001C5C10"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961" w:type="dxa"/>
            <w:vAlign w:val="center"/>
          </w:tcPr>
          <w:p w:rsidR="001565D8" w:rsidRPr="0066027E" w:rsidRDefault="001565D8"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862"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r w:rsidR="001565D8" w:rsidRPr="0066027E" w:rsidTr="00136FD4">
        <w:tc>
          <w:tcPr>
            <w:tcW w:w="457" w:type="dxa"/>
            <w:vAlign w:val="center"/>
          </w:tcPr>
          <w:p w:rsidR="001565D8" w:rsidRPr="006A53A9" w:rsidRDefault="001565D8" w:rsidP="00A008FB">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5</w:t>
            </w:r>
          </w:p>
        </w:tc>
        <w:tc>
          <w:tcPr>
            <w:tcW w:w="2081" w:type="dxa"/>
          </w:tcPr>
          <w:p w:rsidR="001565D8" w:rsidRPr="007E7A3B" w:rsidRDefault="001565D8" w:rsidP="00524442">
            <w:pPr>
              <w:pStyle w:val="ListParagraph"/>
              <w:tabs>
                <w:tab w:val="left" w:pos="3406"/>
              </w:tabs>
              <w:autoSpaceDE w:val="0"/>
              <w:autoSpaceDN w:val="0"/>
              <w:adjustRightInd w:val="0"/>
              <w:ind w:left="0"/>
              <w:rPr>
                <w:rFonts w:asciiTheme="minorHAnsi" w:hAnsiTheme="minorHAnsi" w:cstheme="minorHAnsi"/>
                <w:b/>
                <w:sz w:val="16"/>
                <w:szCs w:val="16"/>
              </w:rPr>
            </w:pPr>
            <w:r w:rsidRPr="007E7A3B">
              <w:rPr>
                <w:rFonts w:asciiTheme="minorHAnsi" w:hAnsiTheme="minorHAnsi" w:cstheme="minorHAnsi"/>
                <w:b/>
                <w:sz w:val="16"/>
                <w:szCs w:val="16"/>
              </w:rPr>
              <w:t>Program Peningkatan Keberdayaan masyarakat Perdesaan</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D06535">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90</w:t>
            </w:r>
            <w:r w:rsidRPr="0066027E">
              <w:rPr>
                <w:rFonts w:asciiTheme="minorHAnsi" w:hAnsiTheme="minorHAnsi" w:cstheme="minorHAnsi"/>
                <w:sz w:val="16"/>
                <w:szCs w:val="16"/>
              </w:rPr>
              <w:t>%</w:t>
            </w:r>
          </w:p>
        </w:tc>
        <w:tc>
          <w:tcPr>
            <w:tcW w:w="950"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90</w:t>
            </w:r>
            <w:r w:rsidRPr="0066027E">
              <w:rPr>
                <w:rFonts w:asciiTheme="minorHAnsi" w:hAnsiTheme="minorHAnsi" w:cstheme="minorHAnsi"/>
                <w:sz w:val="16"/>
                <w:szCs w:val="16"/>
              </w:rPr>
              <w:t>%</w:t>
            </w:r>
          </w:p>
        </w:tc>
        <w:tc>
          <w:tcPr>
            <w:tcW w:w="1050"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90</w:t>
            </w:r>
            <w:r w:rsidRPr="0066027E">
              <w:rPr>
                <w:rFonts w:asciiTheme="minorHAnsi" w:hAnsiTheme="minorHAnsi" w:cstheme="minorHAnsi"/>
                <w:sz w:val="16"/>
                <w:szCs w:val="16"/>
              </w:rPr>
              <w:t>%</w:t>
            </w:r>
          </w:p>
        </w:tc>
        <w:tc>
          <w:tcPr>
            <w:tcW w:w="892" w:type="dxa"/>
            <w:vAlign w:val="center"/>
          </w:tcPr>
          <w:p w:rsidR="001565D8" w:rsidRPr="001526B3"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1" w:type="dxa"/>
            <w:vAlign w:val="center"/>
          </w:tcPr>
          <w:p w:rsidR="001565D8" w:rsidRPr="001C5C10" w:rsidRDefault="001C5C10"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97,5%</w:t>
            </w:r>
          </w:p>
        </w:tc>
        <w:tc>
          <w:tcPr>
            <w:tcW w:w="961" w:type="dxa"/>
            <w:vAlign w:val="center"/>
          </w:tcPr>
          <w:p w:rsidR="001565D8" w:rsidRPr="0066027E" w:rsidRDefault="001565D8"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862"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r w:rsidR="001565D8" w:rsidRPr="0066027E" w:rsidTr="00136FD4">
        <w:tc>
          <w:tcPr>
            <w:tcW w:w="457" w:type="dxa"/>
            <w:vAlign w:val="center"/>
          </w:tcPr>
          <w:p w:rsidR="001565D8" w:rsidRPr="00524442" w:rsidRDefault="001565D8" w:rsidP="00A008FB">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6</w:t>
            </w:r>
          </w:p>
        </w:tc>
        <w:tc>
          <w:tcPr>
            <w:tcW w:w="2081" w:type="dxa"/>
          </w:tcPr>
          <w:p w:rsidR="001565D8" w:rsidRPr="007E7A3B" w:rsidRDefault="001565D8" w:rsidP="00524442">
            <w:pPr>
              <w:pStyle w:val="ListParagraph"/>
              <w:tabs>
                <w:tab w:val="left" w:pos="3406"/>
              </w:tabs>
              <w:autoSpaceDE w:val="0"/>
              <w:autoSpaceDN w:val="0"/>
              <w:adjustRightInd w:val="0"/>
              <w:ind w:left="0"/>
              <w:rPr>
                <w:rFonts w:asciiTheme="minorHAnsi" w:hAnsiTheme="minorHAnsi" w:cstheme="minorHAnsi"/>
                <w:b/>
                <w:sz w:val="16"/>
                <w:szCs w:val="16"/>
              </w:rPr>
            </w:pPr>
            <w:r w:rsidRPr="007E7A3B">
              <w:rPr>
                <w:rFonts w:asciiTheme="minorHAnsi" w:hAnsiTheme="minorHAnsi" w:cstheme="minorHAnsi"/>
                <w:b/>
                <w:sz w:val="16"/>
                <w:szCs w:val="16"/>
              </w:rPr>
              <w:t>Program Pengembangan Lembaga ekonomi Perdesaan</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D06535">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85</w:t>
            </w:r>
            <w:r w:rsidRPr="0066027E">
              <w:rPr>
                <w:rFonts w:asciiTheme="minorHAnsi" w:hAnsiTheme="minorHAnsi" w:cstheme="minorHAnsi"/>
                <w:sz w:val="16"/>
                <w:szCs w:val="16"/>
              </w:rPr>
              <w:t>%</w:t>
            </w:r>
          </w:p>
        </w:tc>
        <w:tc>
          <w:tcPr>
            <w:tcW w:w="888" w:type="dxa"/>
            <w:vAlign w:val="center"/>
          </w:tcPr>
          <w:p w:rsidR="001565D8" w:rsidRPr="00667D0E"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950" w:type="dxa"/>
            <w:vAlign w:val="center"/>
          </w:tcPr>
          <w:p w:rsidR="001565D8" w:rsidRPr="00667D0E"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1050" w:type="dxa"/>
            <w:vAlign w:val="center"/>
          </w:tcPr>
          <w:p w:rsidR="001565D8" w:rsidRPr="00667D0E" w:rsidRDefault="001565D8" w:rsidP="00695317">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90%</w:t>
            </w:r>
          </w:p>
        </w:tc>
        <w:tc>
          <w:tcPr>
            <w:tcW w:w="892" w:type="dxa"/>
            <w:vAlign w:val="center"/>
          </w:tcPr>
          <w:p w:rsidR="001565D8" w:rsidRPr="001526B3"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98%</w:t>
            </w:r>
          </w:p>
        </w:tc>
        <w:tc>
          <w:tcPr>
            <w:tcW w:w="861" w:type="dxa"/>
            <w:vAlign w:val="center"/>
          </w:tcPr>
          <w:p w:rsidR="001565D8" w:rsidRPr="001C5C10" w:rsidRDefault="001C5C10"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94,29%</w:t>
            </w:r>
          </w:p>
        </w:tc>
        <w:tc>
          <w:tcPr>
            <w:tcW w:w="961" w:type="dxa"/>
            <w:vAlign w:val="center"/>
          </w:tcPr>
          <w:p w:rsidR="001565D8" w:rsidRPr="00D3695B" w:rsidRDefault="001565D8" w:rsidP="00136FD4">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2" w:type="dxa"/>
            <w:vAlign w:val="center"/>
          </w:tcPr>
          <w:p w:rsidR="001565D8" w:rsidRPr="00D3695B" w:rsidRDefault="001565D8" w:rsidP="00695317">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r w:rsidR="001565D8" w:rsidRPr="0066027E" w:rsidTr="00136FD4">
        <w:tc>
          <w:tcPr>
            <w:tcW w:w="457" w:type="dxa"/>
            <w:vAlign w:val="center"/>
          </w:tcPr>
          <w:p w:rsidR="001565D8" w:rsidRPr="00524442" w:rsidRDefault="001565D8" w:rsidP="00A008FB">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7</w:t>
            </w:r>
          </w:p>
        </w:tc>
        <w:tc>
          <w:tcPr>
            <w:tcW w:w="2081" w:type="dxa"/>
          </w:tcPr>
          <w:p w:rsidR="001565D8" w:rsidRPr="007E7A3B" w:rsidRDefault="001565D8" w:rsidP="00524442">
            <w:pPr>
              <w:pStyle w:val="ListParagraph"/>
              <w:tabs>
                <w:tab w:val="left" w:pos="3406"/>
              </w:tabs>
              <w:autoSpaceDE w:val="0"/>
              <w:autoSpaceDN w:val="0"/>
              <w:adjustRightInd w:val="0"/>
              <w:ind w:left="0"/>
              <w:rPr>
                <w:rFonts w:asciiTheme="minorHAnsi" w:hAnsiTheme="minorHAnsi" w:cstheme="minorHAnsi"/>
                <w:b/>
                <w:sz w:val="16"/>
                <w:szCs w:val="16"/>
              </w:rPr>
            </w:pPr>
            <w:r w:rsidRPr="007E7A3B">
              <w:rPr>
                <w:rFonts w:asciiTheme="minorHAnsi" w:hAnsiTheme="minorHAnsi" w:cstheme="minorHAnsi"/>
                <w:b/>
                <w:sz w:val="16"/>
                <w:szCs w:val="16"/>
              </w:rPr>
              <w:t>Program Peningkatan Partisipasi Masyarakat Dalam Membangun Desa</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D06535">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85</w:t>
            </w:r>
            <w:r w:rsidRPr="0066027E">
              <w:rPr>
                <w:rFonts w:asciiTheme="minorHAnsi" w:hAnsiTheme="minorHAnsi" w:cstheme="minorHAnsi"/>
                <w:sz w:val="16"/>
                <w:szCs w:val="16"/>
              </w:rPr>
              <w:t>%</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lang w:val="id-ID"/>
              </w:rPr>
              <w:t>0</w:t>
            </w:r>
            <w:r w:rsidRPr="0066027E">
              <w:rPr>
                <w:rFonts w:asciiTheme="minorHAnsi" w:hAnsiTheme="minorHAnsi" w:cstheme="minorHAnsi"/>
                <w:sz w:val="16"/>
                <w:szCs w:val="16"/>
              </w:rPr>
              <w:t>%</w:t>
            </w:r>
          </w:p>
        </w:tc>
        <w:tc>
          <w:tcPr>
            <w:tcW w:w="950"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lang w:val="id-ID"/>
              </w:rPr>
              <w:t>0</w:t>
            </w:r>
            <w:r w:rsidRPr="0066027E">
              <w:rPr>
                <w:rFonts w:asciiTheme="minorHAnsi" w:hAnsiTheme="minorHAnsi" w:cstheme="minorHAnsi"/>
                <w:sz w:val="16"/>
                <w:szCs w:val="16"/>
              </w:rPr>
              <w:t>%</w:t>
            </w:r>
          </w:p>
        </w:tc>
        <w:tc>
          <w:tcPr>
            <w:tcW w:w="1050"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90</w:t>
            </w:r>
            <w:r w:rsidRPr="0066027E">
              <w:rPr>
                <w:rFonts w:asciiTheme="minorHAnsi" w:hAnsiTheme="minorHAnsi" w:cstheme="minorHAnsi"/>
                <w:sz w:val="16"/>
                <w:szCs w:val="16"/>
              </w:rPr>
              <w:t>%</w:t>
            </w:r>
          </w:p>
        </w:tc>
        <w:tc>
          <w:tcPr>
            <w:tcW w:w="892" w:type="dxa"/>
            <w:vAlign w:val="center"/>
          </w:tcPr>
          <w:p w:rsidR="001565D8" w:rsidRPr="001526B3"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98%</w:t>
            </w:r>
          </w:p>
        </w:tc>
        <w:tc>
          <w:tcPr>
            <w:tcW w:w="861" w:type="dxa"/>
            <w:vAlign w:val="center"/>
          </w:tcPr>
          <w:p w:rsidR="001565D8" w:rsidRPr="001C5C10" w:rsidRDefault="001C5C10" w:rsidP="00C339E2">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99,81%</w:t>
            </w:r>
          </w:p>
        </w:tc>
        <w:tc>
          <w:tcPr>
            <w:tcW w:w="961" w:type="dxa"/>
            <w:vAlign w:val="center"/>
          </w:tcPr>
          <w:p w:rsidR="001565D8" w:rsidRPr="0066027E" w:rsidRDefault="001565D8"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862"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r w:rsidR="001565D8" w:rsidRPr="0066027E" w:rsidTr="00524442">
        <w:trPr>
          <w:trHeight w:val="589"/>
        </w:trPr>
        <w:tc>
          <w:tcPr>
            <w:tcW w:w="457" w:type="dxa"/>
            <w:vAlign w:val="center"/>
          </w:tcPr>
          <w:p w:rsidR="001565D8" w:rsidRPr="00524442" w:rsidRDefault="001565D8" w:rsidP="00A008FB">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8</w:t>
            </w:r>
          </w:p>
        </w:tc>
        <w:tc>
          <w:tcPr>
            <w:tcW w:w="2081" w:type="dxa"/>
          </w:tcPr>
          <w:p w:rsidR="001565D8" w:rsidRPr="007E7A3B" w:rsidRDefault="001565D8" w:rsidP="00524442">
            <w:pPr>
              <w:pStyle w:val="ListParagraph"/>
              <w:tabs>
                <w:tab w:val="left" w:pos="3406"/>
              </w:tabs>
              <w:autoSpaceDE w:val="0"/>
              <w:autoSpaceDN w:val="0"/>
              <w:adjustRightInd w:val="0"/>
              <w:ind w:left="0"/>
              <w:rPr>
                <w:rFonts w:asciiTheme="minorHAnsi" w:hAnsiTheme="minorHAnsi" w:cstheme="minorHAnsi"/>
                <w:b/>
                <w:sz w:val="16"/>
                <w:szCs w:val="16"/>
              </w:rPr>
            </w:pPr>
            <w:r w:rsidRPr="007E7A3B">
              <w:rPr>
                <w:rFonts w:asciiTheme="minorHAnsi" w:hAnsiTheme="minorHAnsi" w:cstheme="minorHAnsi"/>
                <w:b/>
                <w:sz w:val="16"/>
                <w:szCs w:val="16"/>
              </w:rPr>
              <w:t>Program Peningkatan Kapasitas Aparatur Pemerintah Desa</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136FD4">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8D1C20"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80%</w:t>
            </w:r>
          </w:p>
        </w:tc>
        <w:tc>
          <w:tcPr>
            <w:tcW w:w="888" w:type="dxa"/>
            <w:vAlign w:val="center"/>
          </w:tcPr>
          <w:p w:rsidR="001565D8" w:rsidRPr="00667D0E"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950" w:type="dxa"/>
            <w:vAlign w:val="center"/>
          </w:tcPr>
          <w:p w:rsidR="001565D8" w:rsidRPr="00667D0E"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1050" w:type="dxa"/>
            <w:vAlign w:val="center"/>
          </w:tcPr>
          <w:p w:rsidR="001565D8" w:rsidRPr="00667D0E" w:rsidRDefault="001565D8" w:rsidP="00695317">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90%</w:t>
            </w:r>
          </w:p>
        </w:tc>
        <w:tc>
          <w:tcPr>
            <w:tcW w:w="892" w:type="dxa"/>
            <w:vAlign w:val="center"/>
          </w:tcPr>
          <w:p w:rsidR="001565D8" w:rsidRPr="00C339E2"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1" w:type="dxa"/>
            <w:vAlign w:val="center"/>
          </w:tcPr>
          <w:p w:rsidR="001565D8" w:rsidRPr="001C5C10" w:rsidRDefault="001C5C10"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97,88%</w:t>
            </w:r>
          </w:p>
        </w:tc>
        <w:tc>
          <w:tcPr>
            <w:tcW w:w="961" w:type="dxa"/>
            <w:vAlign w:val="center"/>
          </w:tcPr>
          <w:p w:rsidR="001565D8" w:rsidRPr="00D3695B" w:rsidRDefault="001565D8" w:rsidP="00136FD4">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2" w:type="dxa"/>
            <w:vAlign w:val="center"/>
          </w:tcPr>
          <w:p w:rsidR="001565D8" w:rsidRPr="00D3695B" w:rsidRDefault="001565D8" w:rsidP="00695317">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r w:rsidR="001565D8" w:rsidRPr="0066027E" w:rsidTr="00136FD4">
        <w:tc>
          <w:tcPr>
            <w:tcW w:w="457" w:type="dxa"/>
            <w:vAlign w:val="center"/>
          </w:tcPr>
          <w:p w:rsidR="001565D8" w:rsidRPr="00524442" w:rsidRDefault="001565D8" w:rsidP="00A008FB">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w:t>
            </w:r>
          </w:p>
        </w:tc>
        <w:tc>
          <w:tcPr>
            <w:tcW w:w="2081" w:type="dxa"/>
          </w:tcPr>
          <w:p w:rsidR="001565D8" w:rsidRPr="007E7A3B" w:rsidRDefault="001565D8" w:rsidP="00524442">
            <w:pPr>
              <w:pStyle w:val="ListParagraph"/>
              <w:tabs>
                <w:tab w:val="left" w:pos="3406"/>
              </w:tabs>
              <w:autoSpaceDE w:val="0"/>
              <w:autoSpaceDN w:val="0"/>
              <w:adjustRightInd w:val="0"/>
              <w:ind w:left="0"/>
              <w:rPr>
                <w:rFonts w:asciiTheme="minorHAnsi" w:hAnsiTheme="minorHAnsi" w:cstheme="minorHAnsi"/>
                <w:b/>
                <w:sz w:val="16"/>
                <w:szCs w:val="16"/>
              </w:rPr>
            </w:pPr>
            <w:r w:rsidRPr="007E7A3B">
              <w:rPr>
                <w:rFonts w:asciiTheme="minorHAnsi" w:hAnsiTheme="minorHAnsi" w:cstheme="minorHAnsi"/>
                <w:b/>
                <w:sz w:val="16"/>
                <w:szCs w:val="16"/>
              </w:rPr>
              <w:t>Program Peningkatan Peran Perempuan di Perdesaan</w:t>
            </w:r>
          </w:p>
        </w:tc>
        <w:tc>
          <w:tcPr>
            <w:tcW w:w="846" w:type="dxa"/>
          </w:tcPr>
          <w:p w:rsidR="001565D8" w:rsidRPr="0066027E" w:rsidRDefault="001565D8" w:rsidP="00DD798D">
            <w:pPr>
              <w:tabs>
                <w:tab w:val="left" w:pos="720"/>
              </w:tabs>
              <w:spacing w:line="360" w:lineRule="auto"/>
              <w:jc w:val="center"/>
              <w:rPr>
                <w:rFonts w:asciiTheme="minorHAnsi" w:hAnsiTheme="minorHAnsi" w:cstheme="minorHAnsi"/>
                <w:sz w:val="16"/>
                <w:szCs w:val="16"/>
              </w:rPr>
            </w:pPr>
            <w:r w:rsidRPr="0066027E">
              <w:rPr>
                <w:rFonts w:asciiTheme="minorHAnsi" w:hAnsiTheme="minorHAnsi" w:cstheme="minorHAnsi"/>
                <w:sz w:val="16"/>
                <w:szCs w:val="16"/>
              </w:rPr>
              <w:t>-</w:t>
            </w:r>
          </w:p>
        </w:tc>
        <w:tc>
          <w:tcPr>
            <w:tcW w:w="2446" w:type="dxa"/>
          </w:tcPr>
          <w:p w:rsidR="001565D8" w:rsidRPr="0066027E" w:rsidRDefault="001565D8" w:rsidP="00D06535">
            <w:pPr>
              <w:tabs>
                <w:tab w:val="left" w:pos="720"/>
              </w:tabs>
              <w:jc w:val="both"/>
              <w:rPr>
                <w:rFonts w:asciiTheme="minorHAnsi" w:hAnsiTheme="minorHAnsi" w:cstheme="minorHAnsi"/>
                <w:sz w:val="16"/>
                <w:szCs w:val="16"/>
              </w:rPr>
            </w:pPr>
            <w:r w:rsidRPr="0066027E">
              <w:rPr>
                <w:rFonts w:asciiTheme="minorHAnsi" w:hAnsiTheme="minorHAnsi" w:cstheme="minorHAnsi"/>
                <w:sz w:val="16"/>
                <w:szCs w:val="16"/>
              </w:rPr>
              <w:t>Kenaikan/Penurunan pendapatan dibagi pendapatan tahun lalu</w:t>
            </w:r>
          </w:p>
        </w:tc>
        <w:tc>
          <w:tcPr>
            <w:tcW w:w="888" w:type="dxa"/>
            <w:vAlign w:val="center"/>
          </w:tcPr>
          <w:p w:rsidR="001565D8" w:rsidRPr="008D1C20"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85%</w:t>
            </w:r>
          </w:p>
        </w:tc>
        <w:tc>
          <w:tcPr>
            <w:tcW w:w="888"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90</w:t>
            </w:r>
            <w:r w:rsidRPr="0066027E">
              <w:rPr>
                <w:rFonts w:asciiTheme="minorHAnsi" w:hAnsiTheme="minorHAnsi" w:cstheme="minorHAnsi"/>
                <w:sz w:val="16"/>
                <w:szCs w:val="16"/>
              </w:rPr>
              <w:t>%</w:t>
            </w:r>
          </w:p>
        </w:tc>
        <w:tc>
          <w:tcPr>
            <w:tcW w:w="950" w:type="dxa"/>
            <w:vAlign w:val="center"/>
          </w:tcPr>
          <w:p w:rsidR="001565D8" w:rsidRPr="0066027E" w:rsidRDefault="001565D8" w:rsidP="004277DD">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90</w:t>
            </w:r>
            <w:r w:rsidRPr="0066027E">
              <w:rPr>
                <w:rFonts w:asciiTheme="minorHAnsi" w:hAnsiTheme="minorHAnsi" w:cstheme="minorHAnsi"/>
                <w:sz w:val="16"/>
                <w:szCs w:val="16"/>
              </w:rPr>
              <w:t>%</w:t>
            </w:r>
          </w:p>
        </w:tc>
        <w:tc>
          <w:tcPr>
            <w:tcW w:w="1050"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90</w:t>
            </w:r>
            <w:r w:rsidRPr="0066027E">
              <w:rPr>
                <w:rFonts w:asciiTheme="minorHAnsi" w:hAnsiTheme="minorHAnsi" w:cstheme="minorHAnsi"/>
                <w:sz w:val="16"/>
                <w:szCs w:val="16"/>
              </w:rPr>
              <w:t>%</w:t>
            </w:r>
          </w:p>
        </w:tc>
        <w:tc>
          <w:tcPr>
            <w:tcW w:w="892" w:type="dxa"/>
            <w:vAlign w:val="center"/>
          </w:tcPr>
          <w:p w:rsidR="001565D8" w:rsidRPr="00C339E2" w:rsidRDefault="001565D8" w:rsidP="004277DD">
            <w:pPr>
              <w:tabs>
                <w:tab w:val="left" w:pos="720"/>
              </w:tabs>
              <w:spacing w:line="360" w:lineRule="auto"/>
              <w:jc w:val="center"/>
              <w:rPr>
                <w:rFonts w:asciiTheme="minorHAnsi" w:hAnsiTheme="minorHAnsi" w:cstheme="minorHAnsi"/>
                <w:sz w:val="16"/>
                <w:szCs w:val="16"/>
                <w:lang w:val="id-ID"/>
              </w:rPr>
            </w:pPr>
            <w:r>
              <w:rPr>
                <w:rFonts w:asciiTheme="minorHAnsi" w:hAnsiTheme="minorHAnsi" w:cstheme="minorHAnsi"/>
                <w:sz w:val="16"/>
                <w:szCs w:val="16"/>
                <w:lang w:val="id-ID"/>
              </w:rPr>
              <w:t>95%</w:t>
            </w:r>
          </w:p>
        </w:tc>
        <w:tc>
          <w:tcPr>
            <w:tcW w:w="861" w:type="dxa"/>
            <w:vAlign w:val="center"/>
          </w:tcPr>
          <w:p w:rsidR="001565D8" w:rsidRPr="001C5C10" w:rsidRDefault="001C5C10"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961" w:type="dxa"/>
            <w:vAlign w:val="center"/>
          </w:tcPr>
          <w:p w:rsidR="001565D8" w:rsidRPr="0066027E" w:rsidRDefault="001565D8" w:rsidP="00136FD4">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862" w:type="dxa"/>
            <w:vAlign w:val="center"/>
          </w:tcPr>
          <w:p w:rsidR="001565D8" w:rsidRPr="0066027E" w:rsidRDefault="001565D8" w:rsidP="00695317">
            <w:pPr>
              <w:tabs>
                <w:tab w:val="left" w:pos="720"/>
              </w:tabs>
              <w:spacing w:line="360" w:lineRule="auto"/>
              <w:jc w:val="center"/>
              <w:rPr>
                <w:rFonts w:asciiTheme="minorHAnsi" w:hAnsiTheme="minorHAnsi" w:cstheme="minorHAnsi"/>
                <w:sz w:val="16"/>
                <w:szCs w:val="16"/>
              </w:rPr>
            </w:pPr>
            <w:r>
              <w:rPr>
                <w:rFonts w:asciiTheme="minorHAnsi" w:hAnsiTheme="minorHAnsi" w:cstheme="minorHAnsi"/>
                <w:sz w:val="16"/>
                <w:szCs w:val="16"/>
                <w:lang w:val="id-ID"/>
              </w:rPr>
              <w:t>95</w:t>
            </w:r>
            <w:r w:rsidRPr="0066027E">
              <w:rPr>
                <w:rFonts w:asciiTheme="minorHAnsi" w:hAnsiTheme="minorHAnsi" w:cstheme="minorHAnsi"/>
                <w:sz w:val="16"/>
                <w:szCs w:val="16"/>
              </w:rPr>
              <w:t>%</w:t>
            </w:r>
          </w:p>
        </w:tc>
        <w:tc>
          <w:tcPr>
            <w:tcW w:w="950" w:type="dxa"/>
          </w:tcPr>
          <w:p w:rsidR="001565D8" w:rsidRPr="0066027E" w:rsidRDefault="001565D8" w:rsidP="008A0F88">
            <w:pPr>
              <w:tabs>
                <w:tab w:val="left" w:pos="720"/>
              </w:tabs>
              <w:spacing w:line="360" w:lineRule="auto"/>
              <w:jc w:val="both"/>
              <w:rPr>
                <w:rFonts w:asciiTheme="minorHAnsi" w:hAnsiTheme="minorHAnsi" w:cstheme="minorHAnsi"/>
                <w:sz w:val="16"/>
                <w:szCs w:val="16"/>
              </w:rPr>
            </w:pPr>
          </w:p>
        </w:tc>
      </w:tr>
    </w:tbl>
    <w:p w:rsidR="00D17684" w:rsidRDefault="00D17684" w:rsidP="008A0F88">
      <w:pPr>
        <w:tabs>
          <w:tab w:val="left" w:pos="720"/>
        </w:tabs>
        <w:spacing w:line="360" w:lineRule="auto"/>
        <w:jc w:val="both"/>
        <w:rPr>
          <w:rFonts w:asciiTheme="minorHAnsi" w:hAnsiTheme="minorHAnsi" w:cstheme="minorHAnsi"/>
        </w:rPr>
        <w:sectPr w:rsidR="00D17684" w:rsidSect="00D17684">
          <w:pgSz w:w="16834" w:h="11909" w:orient="landscape" w:code="9"/>
          <w:pgMar w:top="1699" w:right="1584" w:bottom="1987" w:left="1872" w:header="720" w:footer="720" w:gutter="0"/>
          <w:cols w:space="720"/>
          <w:docGrid w:linePitch="360"/>
        </w:sectPr>
      </w:pPr>
    </w:p>
    <w:p w:rsidR="00D63A30" w:rsidRPr="0079365D" w:rsidRDefault="00D63A30" w:rsidP="00D63A30">
      <w:pPr>
        <w:pStyle w:val="BodyText"/>
        <w:numPr>
          <w:ilvl w:val="1"/>
          <w:numId w:val="4"/>
        </w:numPr>
        <w:tabs>
          <w:tab w:val="left" w:pos="720"/>
        </w:tabs>
        <w:spacing w:before="120" w:line="360" w:lineRule="auto"/>
        <w:ind w:left="1287"/>
        <w:jc w:val="both"/>
        <w:rPr>
          <w:rFonts w:asciiTheme="minorHAnsi" w:hAnsiTheme="minorHAnsi" w:cstheme="minorHAnsi"/>
          <w:b/>
          <w:bCs/>
          <w:i/>
          <w:sz w:val="22"/>
          <w:szCs w:val="22"/>
        </w:rPr>
      </w:pPr>
      <w:r w:rsidRPr="0066027E">
        <w:rPr>
          <w:rFonts w:asciiTheme="minorHAnsi" w:hAnsiTheme="minorHAnsi" w:cstheme="minorHAnsi"/>
          <w:b/>
          <w:sz w:val="22"/>
          <w:szCs w:val="22"/>
        </w:rPr>
        <w:lastRenderedPageBreak/>
        <w:t>ISU – ISU PENTING PENYELENGGARAAN TUGAS DAN FUNGSI SKPD</w:t>
      </w:r>
    </w:p>
    <w:p w:rsidR="0079365D" w:rsidRDefault="0079365D" w:rsidP="0079365D">
      <w:pPr>
        <w:pStyle w:val="BodyTextIndent"/>
        <w:tabs>
          <w:tab w:val="left" w:pos="360"/>
          <w:tab w:val="left" w:pos="1710"/>
        </w:tabs>
        <w:spacing w:line="360" w:lineRule="auto"/>
        <w:ind w:left="1276"/>
        <w:jc w:val="both"/>
        <w:rPr>
          <w:rFonts w:asciiTheme="minorHAnsi" w:hAnsiTheme="minorHAnsi" w:cstheme="minorHAnsi"/>
        </w:rPr>
      </w:pPr>
      <w:r>
        <w:rPr>
          <w:rFonts w:asciiTheme="minorHAnsi" w:hAnsiTheme="minorHAnsi" w:cstheme="minorHAnsi"/>
        </w:rPr>
        <w:t xml:space="preserve">Adapun yang menjadi permasalah dan hambatan yang dihadapi dalam menyelenggarakan tugas dan fungsi SKPD yaitu </w:t>
      </w:r>
    </w:p>
    <w:p w:rsidR="0079365D" w:rsidRDefault="0079365D" w:rsidP="0079365D">
      <w:pPr>
        <w:pStyle w:val="BodyTextIndent"/>
        <w:numPr>
          <w:ilvl w:val="0"/>
          <w:numId w:val="36"/>
        </w:numPr>
        <w:tabs>
          <w:tab w:val="left" w:pos="360"/>
          <w:tab w:val="left" w:pos="1530"/>
          <w:tab w:val="left" w:pos="1710"/>
        </w:tabs>
        <w:spacing w:line="360" w:lineRule="auto"/>
        <w:jc w:val="both"/>
        <w:rPr>
          <w:rFonts w:asciiTheme="minorHAnsi" w:hAnsiTheme="minorHAnsi" w:cstheme="minorHAnsi"/>
        </w:rPr>
      </w:pPr>
      <w:r>
        <w:rPr>
          <w:rFonts w:asciiTheme="minorHAnsi" w:hAnsiTheme="minorHAnsi" w:cstheme="minorHAnsi"/>
        </w:rPr>
        <w:t>Ketersediaan anggaran belum memadai;</w:t>
      </w:r>
    </w:p>
    <w:p w:rsidR="0079365D" w:rsidRDefault="0079365D" w:rsidP="0079365D">
      <w:pPr>
        <w:pStyle w:val="BodyTextIndent"/>
        <w:numPr>
          <w:ilvl w:val="0"/>
          <w:numId w:val="36"/>
        </w:numPr>
        <w:tabs>
          <w:tab w:val="left" w:pos="360"/>
          <w:tab w:val="left" w:pos="1530"/>
          <w:tab w:val="left" w:pos="1710"/>
        </w:tabs>
        <w:spacing w:line="360" w:lineRule="auto"/>
        <w:ind w:left="1701" w:hanging="219"/>
        <w:jc w:val="both"/>
        <w:rPr>
          <w:rFonts w:asciiTheme="minorHAnsi" w:hAnsiTheme="minorHAnsi" w:cstheme="minorHAnsi"/>
        </w:rPr>
      </w:pPr>
      <w:r>
        <w:rPr>
          <w:rFonts w:asciiTheme="minorHAnsi" w:hAnsiTheme="minorHAnsi" w:cstheme="minorHAnsi"/>
        </w:rPr>
        <w:t>Ketersediaan data profil desa yang belum memadai/belum lengkap;</w:t>
      </w:r>
    </w:p>
    <w:p w:rsidR="0079365D" w:rsidRDefault="0079365D" w:rsidP="0079365D">
      <w:pPr>
        <w:pStyle w:val="BodyTextIndent"/>
        <w:numPr>
          <w:ilvl w:val="0"/>
          <w:numId w:val="36"/>
        </w:numPr>
        <w:tabs>
          <w:tab w:val="left" w:pos="360"/>
          <w:tab w:val="left" w:pos="1530"/>
          <w:tab w:val="left" w:pos="1710"/>
        </w:tabs>
        <w:spacing w:line="360" w:lineRule="auto"/>
        <w:ind w:left="1701" w:hanging="219"/>
        <w:jc w:val="both"/>
        <w:rPr>
          <w:rFonts w:asciiTheme="minorHAnsi" w:hAnsiTheme="minorHAnsi" w:cstheme="minorHAnsi"/>
        </w:rPr>
      </w:pPr>
      <w:r>
        <w:rPr>
          <w:rFonts w:asciiTheme="minorHAnsi" w:hAnsiTheme="minorHAnsi" w:cstheme="minorHAnsi"/>
        </w:rPr>
        <w:t>Belum adanya pelatihan ketrampilan manajemen Badan Usaha Milik Desa;</w:t>
      </w:r>
    </w:p>
    <w:p w:rsidR="0079365D" w:rsidRPr="0079365D" w:rsidRDefault="0079365D" w:rsidP="0079365D">
      <w:pPr>
        <w:pStyle w:val="BodyTextIndent"/>
        <w:numPr>
          <w:ilvl w:val="0"/>
          <w:numId w:val="36"/>
        </w:numPr>
        <w:tabs>
          <w:tab w:val="left" w:pos="360"/>
          <w:tab w:val="left" w:pos="1530"/>
        </w:tabs>
        <w:spacing w:line="360" w:lineRule="auto"/>
        <w:ind w:left="1701" w:hanging="219"/>
        <w:jc w:val="both"/>
        <w:rPr>
          <w:rFonts w:asciiTheme="minorHAnsi" w:hAnsiTheme="minorHAnsi" w:cstheme="minorHAnsi"/>
          <w:lang w:val="en-GB"/>
        </w:rPr>
      </w:pPr>
      <w:r w:rsidRPr="00B860FB">
        <w:rPr>
          <w:rFonts w:asciiTheme="minorHAnsi" w:hAnsiTheme="minorHAnsi" w:cstheme="minorHAnsi"/>
        </w:rPr>
        <w:t>Fasilitasi permodalan bagi usaha-usaha mikro kecil dan menengah desa serta pelatihan pengelolaan usaha ekonomi produktif masyarakat pedesaan</w:t>
      </w:r>
    </w:p>
    <w:p w:rsidR="0079365D" w:rsidRPr="0079365D" w:rsidRDefault="0079365D" w:rsidP="0079365D">
      <w:pPr>
        <w:pStyle w:val="BodyTextIndent"/>
        <w:tabs>
          <w:tab w:val="left" w:pos="360"/>
          <w:tab w:val="left" w:pos="1530"/>
        </w:tabs>
        <w:spacing w:line="360" w:lineRule="auto"/>
        <w:ind w:left="1701"/>
        <w:jc w:val="both"/>
        <w:rPr>
          <w:rFonts w:asciiTheme="minorHAnsi" w:hAnsiTheme="minorHAnsi" w:cstheme="minorHAnsi"/>
          <w:lang w:val="en-GB"/>
        </w:rPr>
      </w:pPr>
    </w:p>
    <w:p w:rsidR="007A752A" w:rsidRPr="0079365D" w:rsidRDefault="0079365D" w:rsidP="0079365D">
      <w:pPr>
        <w:pStyle w:val="BodyText"/>
        <w:numPr>
          <w:ilvl w:val="1"/>
          <w:numId w:val="4"/>
        </w:numPr>
        <w:tabs>
          <w:tab w:val="left" w:pos="720"/>
        </w:tabs>
        <w:spacing w:before="120" w:line="360" w:lineRule="auto"/>
        <w:ind w:left="1287"/>
        <w:jc w:val="both"/>
        <w:rPr>
          <w:rFonts w:asciiTheme="minorHAnsi" w:hAnsiTheme="minorHAnsi" w:cstheme="minorHAnsi"/>
          <w:b/>
          <w:bCs/>
          <w:i/>
          <w:sz w:val="22"/>
          <w:szCs w:val="22"/>
        </w:rPr>
      </w:pPr>
      <w:r w:rsidRPr="0079365D">
        <w:rPr>
          <w:rFonts w:asciiTheme="minorHAnsi" w:hAnsiTheme="minorHAnsi" w:cstheme="minorHAnsi"/>
          <w:b/>
        </w:rPr>
        <w:t>RENCANA KERJA TAHUN ANGGARAN</w:t>
      </w:r>
      <w:r>
        <w:rPr>
          <w:rFonts w:asciiTheme="minorHAnsi" w:hAnsiTheme="minorHAnsi" w:cstheme="minorHAnsi"/>
          <w:b/>
        </w:rPr>
        <w:t xml:space="preserve"> 201</w:t>
      </w:r>
      <w:r>
        <w:rPr>
          <w:rFonts w:asciiTheme="minorHAnsi" w:hAnsiTheme="minorHAnsi" w:cstheme="minorHAnsi"/>
          <w:b/>
          <w:lang w:val="id-ID"/>
        </w:rPr>
        <w:t>8</w:t>
      </w:r>
    </w:p>
    <w:p w:rsidR="007A752A" w:rsidRPr="0066027E" w:rsidRDefault="0079365D" w:rsidP="007A752A">
      <w:pPr>
        <w:spacing w:before="120" w:line="360" w:lineRule="auto"/>
        <w:ind w:left="720" w:firstLine="556"/>
        <w:jc w:val="both"/>
        <w:rPr>
          <w:rFonts w:asciiTheme="minorHAnsi" w:hAnsiTheme="minorHAnsi" w:cstheme="minorHAnsi"/>
        </w:rPr>
      </w:pPr>
      <w:r>
        <w:rPr>
          <w:rFonts w:asciiTheme="minorHAnsi" w:hAnsiTheme="minorHAnsi" w:cstheme="minorHAnsi"/>
        </w:rPr>
        <w:t xml:space="preserve">Rencana Kerja </w:t>
      </w:r>
      <w:r>
        <w:rPr>
          <w:rFonts w:asciiTheme="minorHAnsi" w:hAnsiTheme="minorHAnsi" w:cstheme="minorHAnsi"/>
          <w:lang w:val="id-ID"/>
        </w:rPr>
        <w:t>Dinas</w:t>
      </w:r>
      <w:r>
        <w:rPr>
          <w:rFonts w:asciiTheme="minorHAnsi" w:hAnsiTheme="minorHAnsi" w:cstheme="minorHAnsi"/>
        </w:rPr>
        <w:t xml:space="preserve"> PMD</w:t>
      </w:r>
      <w:r w:rsidR="007A752A" w:rsidRPr="0066027E">
        <w:rPr>
          <w:rFonts w:asciiTheme="minorHAnsi" w:hAnsiTheme="minorHAnsi" w:cstheme="minorHAnsi"/>
        </w:rPr>
        <w:t xml:space="preserve"> Kota </w:t>
      </w:r>
      <w:r w:rsidR="007A752A" w:rsidRPr="0066027E">
        <w:rPr>
          <w:rFonts w:asciiTheme="minorHAnsi" w:hAnsiTheme="minorHAnsi" w:cstheme="minorHAnsi"/>
          <w:lang w:val="id-ID"/>
        </w:rPr>
        <w:t>Kotamobagu</w:t>
      </w:r>
      <w:r w:rsidR="007A752A" w:rsidRPr="0066027E">
        <w:rPr>
          <w:rFonts w:asciiTheme="minorHAnsi" w:hAnsiTheme="minorHAnsi" w:cstheme="minorHAnsi"/>
        </w:rPr>
        <w:t xml:space="preserve"> adalah sebagai </w:t>
      </w:r>
      <w:proofErr w:type="gramStart"/>
      <w:r w:rsidR="007A752A" w:rsidRPr="0066027E">
        <w:rPr>
          <w:rFonts w:asciiTheme="minorHAnsi" w:hAnsiTheme="minorHAnsi" w:cstheme="minorHAnsi"/>
        </w:rPr>
        <w:t>berikut :</w:t>
      </w:r>
      <w:proofErr w:type="gramEnd"/>
    </w:p>
    <w:p w:rsidR="00D17684" w:rsidRDefault="00D17684" w:rsidP="00F77D0E">
      <w:pPr>
        <w:pStyle w:val="BodyTextIndent2"/>
        <w:spacing w:line="360" w:lineRule="auto"/>
        <w:ind w:left="1350"/>
        <w:rPr>
          <w:rFonts w:asciiTheme="minorHAnsi" w:hAnsiTheme="minorHAnsi" w:cstheme="minorHAnsi"/>
        </w:rPr>
        <w:sectPr w:rsidR="00D17684" w:rsidSect="00D17684">
          <w:pgSz w:w="11909" w:h="16834" w:code="9"/>
          <w:pgMar w:top="1872" w:right="1699" w:bottom="1584" w:left="1987" w:header="720" w:footer="720" w:gutter="0"/>
          <w:cols w:space="720"/>
          <w:docGrid w:linePitch="360"/>
        </w:sectPr>
      </w:pPr>
    </w:p>
    <w:p w:rsidR="007A1D73" w:rsidRPr="0066027E" w:rsidRDefault="007A752A" w:rsidP="00D17684">
      <w:pPr>
        <w:spacing w:after="0" w:line="240" w:lineRule="auto"/>
        <w:jc w:val="center"/>
        <w:rPr>
          <w:rFonts w:asciiTheme="minorHAnsi" w:hAnsiTheme="minorHAnsi" w:cstheme="minorHAnsi"/>
          <w:b/>
        </w:rPr>
      </w:pPr>
      <w:r w:rsidRPr="0066027E">
        <w:rPr>
          <w:rFonts w:asciiTheme="minorHAnsi" w:hAnsiTheme="minorHAnsi" w:cstheme="minorHAnsi"/>
          <w:b/>
        </w:rPr>
        <w:lastRenderedPageBreak/>
        <w:t>T</w:t>
      </w:r>
      <w:r w:rsidR="007A1D73" w:rsidRPr="0066027E">
        <w:rPr>
          <w:rFonts w:asciiTheme="minorHAnsi" w:hAnsiTheme="minorHAnsi" w:cstheme="minorHAnsi"/>
          <w:b/>
        </w:rPr>
        <w:t>abel 3</w:t>
      </w:r>
    </w:p>
    <w:p w:rsidR="000F4B2B" w:rsidRPr="00AF1A39" w:rsidRDefault="007A1D73" w:rsidP="00AF1A39">
      <w:pPr>
        <w:spacing w:before="120" w:line="240" w:lineRule="auto"/>
        <w:ind w:left="720" w:firstLine="556"/>
        <w:jc w:val="center"/>
        <w:rPr>
          <w:rFonts w:asciiTheme="minorHAnsi" w:hAnsiTheme="minorHAnsi" w:cstheme="minorHAnsi"/>
          <w:b/>
        </w:rPr>
      </w:pPr>
      <w:r w:rsidRPr="0066027E">
        <w:rPr>
          <w:rFonts w:asciiTheme="minorHAnsi" w:hAnsiTheme="minorHAnsi" w:cstheme="minorHAnsi"/>
          <w:b/>
        </w:rPr>
        <w:t xml:space="preserve">Review </w:t>
      </w:r>
      <w:r w:rsidR="002A62ED" w:rsidRPr="0066027E">
        <w:rPr>
          <w:rFonts w:asciiTheme="minorHAnsi" w:hAnsiTheme="minorHAnsi" w:cstheme="minorHAnsi"/>
          <w:b/>
        </w:rPr>
        <w:t>Terhada</w:t>
      </w:r>
      <w:r w:rsidR="002A62ED">
        <w:rPr>
          <w:rFonts w:asciiTheme="minorHAnsi" w:hAnsiTheme="minorHAnsi" w:cstheme="minorHAnsi"/>
          <w:b/>
        </w:rPr>
        <w:t xml:space="preserve">p Rancangan Awal </w:t>
      </w:r>
      <w:r w:rsidR="004421C0">
        <w:rPr>
          <w:rFonts w:asciiTheme="minorHAnsi" w:hAnsiTheme="minorHAnsi" w:cstheme="minorHAnsi"/>
          <w:b/>
        </w:rPr>
        <w:t xml:space="preserve">RKPD </w:t>
      </w:r>
      <w:r w:rsidR="002A62ED">
        <w:rPr>
          <w:rFonts w:asciiTheme="minorHAnsi" w:hAnsiTheme="minorHAnsi" w:cstheme="minorHAnsi"/>
          <w:b/>
        </w:rPr>
        <w:t xml:space="preserve">Tahun </w:t>
      </w:r>
      <w:r w:rsidR="004421C0">
        <w:rPr>
          <w:rFonts w:asciiTheme="minorHAnsi" w:hAnsiTheme="minorHAnsi" w:cstheme="minorHAnsi"/>
          <w:b/>
        </w:rPr>
        <w:t>201</w:t>
      </w:r>
      <w:r w:rsidR="004421C0">
        <w:rPr>
          <w:rFonts w:asciiTheme="minorHAnsi" w:hAnsiTheme="minorHAnsi" w:cstheme="minorHAnsi"/>
          <w:b/>
          <w:lang w:val="id-ID"/>
        </w:rPr>
        <w:t>8</w:t>
      </w:r>
    </w:p>
    <w:tbl>
      <w:tblPr>
        <w:tblW w:w="0" w:type="auto"/>
        <w:tblInd w:w="93" w:type="dxa"/>
        <w:tblLook w:val="04A0"/>
      </w:tblPr>
      <w:tblGrid>
        <w:gridCol w:w="409"/>
        <w:gridCol w:w="1639"/>
        <w:gridCol w:w="851"/>
        <w:gridCol w:w="1639"/>
        <w:gridCol w:w="763"/>
        <w:gridCol w:w="1178"/>
        <w:gridCol w:w="1665"/>
        <w:gridCol w:w="851"/>
        <w:gridCol w:w="1762"/>
        <w:gridCol w:w="781"/>
        <w:gridCol w:w="1190"/>
        <w:gridCol w:w="773"/>
      </w:tblGrid>
      <w:tr w:rsidR="000F4B2B" w:rsidRPr="000F4B2B" w:rsidTr="000F4B2B">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No</w:t>
            </w:r>
          </w:p>
        </w:tc>
        <w:tc>
          <w:tcPr>
            <w:tcW w:w="0" w:type="auto"/>
            <w:gridSpan w:val="5"/>
            <w:tcBorders>
              <w:top w:val="single" w:sz="8" w:space="0" w:color="auto"/>
              <w:left w:val="nil"/>
              <w:bottom w:val="single" w:sz="4" w:space="0" w:color="auto"/>
              <w:right w:val="single" w:sz="4" w:space="0" w:color="000000"/>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Rancangan Awal RKPD</w:t>
            </w:r>
          </w:p>
        </w:tc>
        <w:tc>
          <w:tcPr>
            <w:tcW w:w="0" w:type="auto"/>
            <w:gridSpan w:val="5"/>
            <w:tcBorders>
              <w:top w:val="single" w:sz="8" w:space="0" w:color="auto"/>
              <w:left w:val="nil"/>
              <w:bottom w:val="single" w:sz="4" w:space="0" w:color="auto"/>
              <w:right w:val="single" w:sz="4" w:space="0" w:color="000000"/>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Hasil Analisis Kebutuhan</w:t>
            </w:r>
          </w:p>
        </w:tc>
        <w:tc>
          <w:tcPr>
            <w:tcW w:w="0" w:type="auto"/>
            <w:tcBorders>
              <w:top w:val="single" w:sz="8" w:space="0" w:color="auto"/>
              <w:left w:val="nil"/>
              <w:bottom w:val="single" w:sz="4" w:space="0" w:color="auto"/>
              <w:right w:val="single" w:sz="8"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Catatan Penting</w:t>
            </w:r>
          </w:p>
        </w:tc>
      </w:tr>
      <w:tr w:rsidR="000F4B2B" w:rsidRPr="000F4B2B" w:rsidTr="000F4B2B">
        <w:trPr>
          <w:trHeight w:val="690"/>
        </w:trPr>
        <w:tc>
          <w:tcPr>
            <w:tcW w:w="0" w:type="auto"/>
            <w:tcBorders>
              <w:top w:val="nil"/>
              <w:left w:val="single" w:sz="8"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Kegiatan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Lokasi</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Indikator Kinerja</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Target capaian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Pagu Indikatif (Rp)</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Kegiatan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Lokasi</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Indikator Kinerja</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Target Capaian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Kebutuhan Dana (Rp)</w:t>
            </w:r>
          </w:p>
        </w:tc>
        <w:tc>
          <w:tcPr>
            <w:tcW w:w="0" w:type="auto"/>
            <w:tcBorders>
              <w:top w:val="nil"/>
              <w:left w:val="nil"/>
              <w:bottom w:val="single" w:sz="8" w:space="0" w:color="auto"/>
              <w:right w:val="single" w:sz="8"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r>
      <w:tr w:rsidR="000F4B2B" w:rsidRPr="000F4B2B" w:rsidTr="000F4B2B">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w:t>
            </w:r>
          </w:p>
        </w:tc>
        <w:tc>
          <w:tcPr>
            <w:tcW w:w="0" w:type="auto"/>
            <w:tcBorders>
              <w:top w:val="nil"/>
              <w:left w:val="nil"/>
              <w:bottom w:val="single" w:sz="4" w:space="0" w:color="000000"/>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Pelayanan Administrasi Perkantoran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Layanan Administrasi Perkantoran</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90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1.258.700.000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Pelayanan Administrasi Perkantoran</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Layanan Administrasi Perkantoran</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90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1.258.700.000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w:t>
            </w:r>
          </w:p>
        </w:tc>
      </w:tr>
      <w:tr w:rsidR="000F4B2B" w:rsidRPr="000F4B2B" w:rsidTr="000F4B2B">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Jasa Surat Menyurat</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Jumlah Materai (lbr)</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1400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6.600.000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Jasa Surat Menyurat</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Jumlah Materai (lbr)</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1400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6.600.000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Jasa Komunikasi, Sumber daya air dan Listrik</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Waktu penyediaan jasa komunikasi, sumber daya air dan listrik (bln)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12</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55.000.000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Jasa Komunikasi, Sumber daya air dan Listrik</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Waktu penyediaan jasa komunikasi, sumber daya air dan listrik (bln)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12</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55.000.000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91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jasa pemeliharaan dan perijinan kendaraan dinas/operasional</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kendaraan dinas yang memiliki STNK dan Lunas pajak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38</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jasa pemeliharaan dan perijinan kendaraan dinas/operasional</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kendaraan dinas yang memiliki STNK dan Lunas pajak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38</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25.000.000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1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jasa administrasi keuangan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tenaga pengelola keuangan dan tenaga honor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23</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300.000.000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jasa administrasi keuangan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tenaga pengelola keuangan dan tenaga honor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23</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300.000.000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1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jasa kebersihan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tenaga kebersihan kantor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36.000.000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jasa kebersihan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tenaga kebersihan kantor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36.000.000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9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alat tulis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jenis ATK (jenis)</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71</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61.000.000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alat tulis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jenis ATK (jenis)</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71</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61.000.000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1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lastRenderedPageBreak/>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barang cetakan dan penggandaan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barang cetakan dan penggandaan (lbr)</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51000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24.400.000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barang cetakan dan penggandaan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barang cetakan dan penggandaan (lbr)</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51000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24.400.000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0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komponen instalasi listrik/penerangan bangunan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komponen instalasi listrik/penerangan bangunan kantor (jenis)</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komponen instalasi listrik/penerangan bangunan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komponen instalasi listrik/penerangan bangunan kantor (jenis)</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20.000.000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1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peralatan rumah tangga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peralatan rumah tangga (jenis)</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peralatan rumah tangga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peralatan rumah tangga (jenis)</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5.000.000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bahan bacaan dan peraturan perundang undangan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BPMD,PP &amp; KB</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bahan bacaan SKH (SKH)</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5</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7.000.000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bahan bacaan dan peraturan perundang undangan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BPMD,PP &amp; KB</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bahan bacaan SKH (SKH)</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5</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7.000.000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1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Penyediaan Makanan dan minuman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makanan dan minuman (dos)</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2500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43.000.000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Penyediaan Makanan dan minuman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makanan dan minuman (dos)</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2500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43.000.000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50"/>
        </w:trPr>
        <w:tc>
          <w:tcPr>
            <w:tcW w:w="0" w:type="auto"/>
            <w:tcBorders>
              <w:top w:val="nil"/>
              <w:left w:val="single" w:sz="4"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Rapat rapat koordinasi dan konsultasi ke luar daerah</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rapat rapat konsultasi dan koordinasi ke luar daerah (kali)</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80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675.700.000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Rapat rapat koordinasi dan konsultasi ke luar daerah</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Cakupan jumlah rapat rapat konsultasi dan koordinasi ke luar daerah (kali)</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80</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675.700.000</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2</w:t>
            </w:r>
          </w:p>
        </w:tc>
        <w:tc>
          <w:tcPr>
            <w:tcW w:w="0" w:type="auto"/>
            <w:tcBorders>
              <w:top w:val="nil"/>
              <w:left w:val="nil"/>
              <w:bottom w:val="single" w:sz="4" w:space="0" w:color="000000"/>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Sarana dan Prasarana Aparatur</w:t>
            </w:r>
          </w:p>
        </w:tc>
        <w:tc>
          <w:tcPr>
            <w:tcW w:w="0" w:type="auto"/>
            <w:tcBorders>
              <w:top w:val="nil"/>
              <w:left w:val="nil"/>
              <w:bottom w:val="nil"/>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Layanan Sarana dan Prasarana Aparatur</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90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642.000.000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Sarana dan Prasarana Aparatur</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Layanan Sarana dan Prasarana Aparatur</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90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642.000.000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Perlengkapan Gedung Kantor</w:t>
            </w:r>
          </w:p>
        </w:tc>
        <w:tc>
          <w:tcPr>
            <w:tcW w:w="0" w:type="auto"/>
            <w:tcBorders>
              <w:top w:val="single" w:sz="4" w:space="0" w:color="auto"/>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perlengkapan gedung kantor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59</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Perlengkapan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perlengkapan gedung kantor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59</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Pemeliharaan Rutin/berkala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Terpeliharanya gedung kantor (bln)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12</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Pemeliharaan Rutin/berkala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Terpeliharanya gedung kantor (bln)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12</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0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lastRenderedPageBreak/>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Pemeliharaan rutin/berkala kendaraan dinas/operasional</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Terpeliharanya kendaraan dinas/operasional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55.000.000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Pemeliharaan rutin/berkala kendaraan dinas/operasional</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Terpeliharanya kendaraan dinas/operasional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55.000.000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r>
      <w:tr w:rsidR="000F4B2B" w:rsidRPr="000F4B2B" w:rsidTr="000F4B2B">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Pemeliharaan Rutin/berkala peralatan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pemeliharaan rutin/berkala peralatan gedung kantor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15</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12.000.000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Pemeliharaan Rutin/berkala peralatan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pemeliharaan rutin/berkala peralatan gedung kantor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15</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12.000.000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Rehabilitasi rehab sedang/berat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rehabilitasi berat bangunan kantor (hari)</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200.000.000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Rehabilitasi rehab sedang/berat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rehabilitasi berat bangunan kantor (hari)</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200.000.000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Peralatan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peralatan gedung kantor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5</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Peralatan Gedung Kantor</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peralatan gedung kantor (unit)</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5</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35"/>
        </w:trPr>
        <w:tc>
          <w:tcPr>
            <w:tcW w:w="0" w:type="auto"/>
            <w:tcBorders>
              <w:top w:val="nil"/>
              <w:left w:val="single" w:sz="4"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kendaraan dinas/operasional</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Tersedianya Kendaraan Dinas/Operasional yang (unit)</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4</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60.000.000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kendaraan dinas/operasional</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Tersedianya Kendaraan Dinas/Operasional yang (unit)</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4</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60.000.000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3</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Disiplin Aparatur</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Tingkat Kepatuhan Aparatur</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90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115.000.000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Disiplin Aparatur</w:t>
            </w:r>
          </w:p>
        </w:tc>
        <w:tc>
          <w:tcPr>
            <w:tcW w:w="0" w:type="auto"/>
            <w:tcBorders>
              <w:top w:val="nil"/>
              <w:left w:val="nil"/>
              <w:bottom w:val="single" w:sz="4" w:space="0" w:color="auto"/>
              <w:right w:val="nil"/>
            </w:tcBorders>
            <w:shd w:val="clear" w:color="auto" w:fill="auto"/>
            <w:noWrap/>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Tingkat Kepatuhan Aparatur</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90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115.000.000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pakaian dinas beserta perlengkapannya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pakaian dinas yang tersedia (psg)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44</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60.000.000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pakaian dinas beserta perlengkapannya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pakaian dinas yang tersedia (psg)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44</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60.000.000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pakaian Korpri</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pakaian korpri yang tersedia (psg)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22</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30.000.000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pakaian Korpri</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pakaian korpri yang tersedia (psg)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22</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30.000.000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pakaian khusus hari-hari tertentu</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pakaian khusus hari-hari tertentu yang tersedia (psg)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22</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25.000.000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pakaian khusus hari-hari tertentu</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pakaian khusus hari-hari tertentu yang tersedia (psg)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22</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465"/>
        </w:trPr>
        <w:tc>
          <w:tcPr>
            <w:tcW w:w="0" w:type="auto"/>
            <w:tcBorders>
              <w:top w:val="nil"/>
              <w:left w:val="single" w:sz="4"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mesin/kartu absensi</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Tersedianya mesin absensi aparatur (Unit)</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Pengadaan mesin/kartu absensi</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Tersedianya mesin absensi aparatur (Unit)</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121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4</w:t>
            </w:r>
          </w:p>
        </w:tc>
        <w:tc>
          <w:tcPr>
            <w:tcW w:w="0" w:type="auto"/>
            <w:tcBorders>
              <w:top w:val="nil"/>
              <w:left w:val="nil"/>
              <w:bottom w:val="single" w:sz="4" w:space="0" w:color="000000"/>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Kapasitas Sumber Daya Aparatur</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jumlah aparatur yang mengikuti bimtek, pelatihan dan peningkatan kapasitas lainnya</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12</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180.000.000</w:t>
            </w:r>
          </w:p>
        </w:tc>
        <w:tc>
          <w:tcPr>
            <w:tcW w:w="0" w:type="auto"/>
            <w:tcBorders>
              <w:top w:val="nil"/>
              <w:left w:val="nil"/>
              <w:bottom w:val="single" w:sz="4" w:space="0" w:color="000000"/>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Kapasitas Sumber Daya Aparatur</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jumlah aparatur yang mengikuti bimtek, pelatihan dan peningkatan kapasitas lainnya</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12</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180.000.000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w:t>
            </w:r>
          </w:p>
        </w:tc>
      </w:tr>
      <w:tr w:rsidR="000F4B2B" w:rsidRPr="000F4B2B" w:rsidTr="000F4B2B">
        <w:trPr>
          <w:trHeight w:val="915"/>
        </w:trPr>
        <w:tc>
          <w:tcPr>
            <w:tcW w:w="0" w:type="auto"/>
            <w:tcBorders>
              <w:top w:val="nil"/>
              <w:left w:val="single" w:sz="4"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lastRenderedPageBreak/>
              <w:t>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Bimbingan Teknis implementasi peraturan perundang-undangan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bimbingan teknis implementasi peraturan perundang undangan luar daerah (org)</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12</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180.000.000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Bimbingan Teknis implementasi peraturan perundang-undangan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bimbingan teknis implementasi peraturan perundang undangan luar daerah (org)</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12</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180.000.000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8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5</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Keberdayaan Masyarakat Perdesaan</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jumlah desa / kelurahan memiliki profil yang lengkap</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33</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1.062.971.600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Keberdayaan Masyarakat Perdesaan</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jumlah desa / kelurahan memiliki profil yang lengkap</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33</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1.062.971.600</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2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Penyelenggaraan perlombaan desa dan kelurahan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Jumlah desa/kelurahan yang mengikuti perlombaan desa dan kelurahan (desa/kelurahan)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Penyelenggaraan perlombaan desa dan kelurahan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Jumlah desa/kelurahan yang mengikuti perlombaan desa dan kelurahan (desa/kelurahan)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r>
      <w:tr w:rsidR="000F4B2B" w:rsidRPr="000F4B2B" w:rsidTr="000F4B2B">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Penyusunan profil desa/kelurahan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penyusunan profil desa (desa/kelurahan)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33</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762.971.600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Penyusunan profil desa/kelurahan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penyusunan profil desa (desa/kelurahan)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33</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762.971.600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r>
      <w:tr w:rsidR="000F4B2B" w:rsidRPr="000F4B2B" w:rsidTr="000F4B2B">
        <w:trPr>
          <w:trHeight w:val="108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Pemberdayaan lembaga dan organisasi masyarakat pedesaan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desa/kelurahan yang memiliki profile desa/kelurahan yang lengkap (desa/kelurahan)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Pemberdayaan lembaga dan organisasi masyarakat pedesaan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desa/kelurahan yang memiliki profile desa/kelurahan yang lengkap (desa/kelurahan)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25"/>
        </w:trPr>
        <w:tc>
          <w:tcPr>
            <w:tcW w:w="0" w:type="auto"/>
            <w:tcBorders>
              <w:top w:val="nil"/>
              <w:left w:val="single" w:sz="4"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Evaluasi Tingkat Perkembangan Desa dan Kelurahan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Jumlah desa/kelurahan yang mengikuti perlombaan desa dan kelurahan  (Desa/Kelurahan)</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33</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300.000.000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Evaluasi Tingkat Perkembangan Desa dan Kelurahan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Jumlah desa/kelurahan yang mengikuti perlombaan desa dan kelurahan  (Desa/Kelurahan)</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33</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300.000.000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6</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Pengembangan Lembaga Ekonomi Pedesaan</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Jumlah lembaga ekonomi masyarakat yang diberdayakan</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15</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255.000.000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Pengembangan Lembaga Ekonomi Pedesaan</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Jumlah lembaga ekonomi masyarakat yang diberdayakan</w:t>
            </w:r>
          </w:p>
        </w:tc>
        <w:tc>
          <w:tcPr>
            <w:tcW w:w="0" w:type="auto"/>
            <w:tcBorders>
              <w:top w:val="single" w:sz="4" w:space="0" w:color="000000"/>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15</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255.000.000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ketrampilan manajemen badan usaha milik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pelatihan manajemen BUMDes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165.000.000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ketrampilan manajemen badan usaha milik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pelatihan manajemen BUMDes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165.000.000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900"/>
        </w:trPr>
        <w:tc>
          <w:tcPr>
            <w:tcW w:w="0" w:type="auto"/>
            <w:tcBorders>
              <w:top w:val="nil"/>
              <w:left w:val="single" w:sz="4"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lastRenderedPageBreak/>
              <w:t>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Fasilitasi kemitraan swasta dan usaha mikro kecil menengah di pedesaan/kelurahan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usaha mikro kecil menengah yang difasilitasi dengan pihak swasta (usaha)</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90.000.000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Fasilitasi kemitraan swasta dan usaha mikro kecil menengah di pedesaan/kelurahan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usaha mikro kecil menengah yang difasilitasi dengan pihak swasta (usaha)</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90.000.000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99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7</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Partisipasi Masyarakat Dalam Membangun Desa</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nilai swadaya murni masyarakat dalam membangun desa dan kelurahan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498.100.000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Partisipasi Masyarakat Dalam Membangun Desa</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nilai swadaya murni masyarakat dalam membangun desa dan kelurahan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498.100.000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Pelaksanaan Bulan Bhakti Gotong Royong Masyarakat</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BBGRM (desa/kelurahan)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33</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350.100.000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Pelaksanaan Bulan Bhakti Gotong Royong Masyarakat</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BBGRM (desa/kelurahan)</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33</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350.100.000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8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Pembinaan kelompok masyarakat dalam membangun desa/kelurahan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Jumlah Kader Pemberdayaan Masyarakat yang terlatih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148.000.000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Pembinaan kelompok masyarakat dalam membangun desa/kelurahan</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Jumlah Kader Pemberdayaan Masyarakat yang terlatih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148.000.000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r>
      <w:tr w:rsidR="000F4B2B" w:rsidRPr="000F4B2B" w:rsidTr="000F4B2B">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Pelaksanaan musyawarah pembangunan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BBGRM 0 desa/kelurahan  (Desa/Kel)</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Pelaksanaan musyawarah pembangunan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BBGRM 0 desa/kelurahan  (Desa/Kel)</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690"/>
        </w:trPr>
        <w:tc>
          <w:tcPr>
            <w:tcW w:w="0" w:type="auto"/>
            <w:tcBorders>
              <w:top w:val="nil"/>
              <w:left w:val="single" w:sz="4"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Kader Pembangunan Desa</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Pelatihan kader pembangunan desa  (Org)</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Kader Pembangunan Desa</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Pelatihan kader pembangunan desa  (Org)</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124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8</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Kapasitas Aparatur Pemerintah Desa</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jumlah aparatur desa yang mengikuti pelatihan, sosialisasi dan peningkatan kapasitas lainnya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xml:space="preserve">            684.500.100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Kapasitas Aparatur Pemerintah Desa</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jumlah aparatur desa yang mengikuti pelatihan, sosialisasi dan peningkatan kapasitas lainnya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684.500.100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87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aparatur pemerintah desa dalam bidang pengelolaan keuangan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pelatihan pengelolaan keuangan desa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70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288.000.000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aparatur pemerintah desa dalam bidang pengelolaan keuangan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pelatihan pengelolaan keuangan desa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70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288.000.000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45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Tim fasilitasi ADD dan dana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Terbentuknya tim falisitasi ADD dan dana desa (desa)</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15</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250.000.000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Tim fasilitasi ADD dan dana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Terbentuknya tim falisitasi ADD dan dana desa (desa)</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15</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250.000.000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r>
      <w:tr w:rsidR="000F4B2B" w:rsidRPr="000F4B2B" w:rsidTr="000F4B2B">
        <w:trPr>
          <w:trHeight w:val="88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lastRenderedPageBreak/>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aparatur pemerintah desa dalam bidang manajemen pemerintahan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aparatur pemerintah desa yang ikut dalam pelatihan manajemen pemerintahan desa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146.500.100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aparatur pemerintah desa dalam bidang manajemen pemerintahan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aparatur pemerintah desa yang ikut dalam pelatihan manajemen pemerintahan desa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60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146.500.100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540"/>
        </w:trPr>
        <w:tc>
          <w:tcPr>
            <w:tcW w:w="0" w:type="auto"/>
            <w:tcBorders>
              <w:top w:val="nil"/>
              <w:left w:val="single" w:sz="4" w:space="0" w:color="auto"/>
              <w:bottom w:val="single" w:sz="8"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Monitoring, evaluasi dan pelaporan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laporan yang dilaporkan  (Desa)</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Monitoring, evaluasi dan pelaporan</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laporan yang dilaporkan  (Desa)</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9</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peran perempuan di perdesaan</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jumlah perempuan yang mengikuti peningkatan kapasitas di tingkat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750.500.000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Program Peningkatan peran perempuan di perdesaan</w:t>
            </w:r>
          </w:p>
        </w:tc>
        <w:tc>
          <w:tcPr>
            <w:tcW w:w="0" w:type="auto"/>
            <w:tcBorders>
              <w:top w:val="nil"/>
              <w:left w:val="nil"/>
              <w:bottom w:val="single" w:sz="4" w:space="0" w:color="auto"/>
              <w:right w:val="nil"/>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b/>
                <w:bCs/>
                <w:color w:val="000000"/>
                <w:sz w:val="14"/>
                <w:szCs w:val="14"/>
                <w:lang w:val="id-ID" w:eastAsia="id-ID"/>
              </w:rPr>
            </w:pPr>
            <w:r w:rsidRPr="000F4B2B">
              <w:rPr>
                <w:rFonts w:ascii="Franklin Gothic Book" w:eastAsia="Times New Roman" w:hAnsi="Franklin Gothic Book" w:cs="Times New Roman"/>
                <w:b/>
                <w:bCs/>
                <w:color w:val="000000"/>
                <w:sz w:val="14"/>
                <w:szCs w:val="14"/>
                <w:lang w:val="id-ID" w:eastAsia="id-ID"/>
              </w:rPr>
              <w:t>Cakupan jumlah perempuan yang mengikuti peningkatan kapasitas di tingkat desa</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750.500.000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Sosialisasi kegiatan PKK</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sosialisasi kegiatan PKK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150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Sosialisasi kegiatan PKK</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sosialisasi kegiatan PKK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150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r>
      <w:tr w:rsidR="000F4B2B" w:rsidRPr="000F4B2B" w:rsidTr="000F4B2B">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Kegiatan Lomba PKK</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kegiatan lomba PKK (jenis lomba)</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8</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450.500.000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Kegiatan Lomba PKK</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kegiatan lomba PKK (jenis lomba)</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8</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450.500.000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jc w:val="right"/>
              <w:rPr>
                <w:rFonts w:eastAsia="Times New Roman" w:cs="Times New Roman"/>
                <w:color w:val="000000"/>
                <w:sz w:val="16"/>
                <w:szCs w:val="16"/>
                <w:lang w:val="id-ID" w:eastAsia="id-ID"/>
              </w:rPr>
            </w:pPr>
            <w:r w:rsidRPr="000F4B2B">
              <w:rPr>
                <w:rFonts w:eastAsia="Times New Roman" w:cs="Times New Roman"/>
                <w:color w:val="000000"/>
                <w:sz w:val="16"/>
                <w:szCs w:val="16"/>
                <w:lang w:val="id-ID" w:eastAsia="id-ID"/>
              </w:rPr>
              <w:t> </w:t>
            </w:r>
          </w:p>
        </w:tc>
      </w:tr>
      <w:tr w:rsidR="000F4B2B" w:rsidRPr="000F4B2B" w:rsidTr="000F4B2B">
        <w:trPr>
          <w:trHeight w:val="735"/>
        </w:trPr>
        <w:tc>
          <w:tcPr>
            <w:tcW w:w="0" w:type="auto"/>
            <w:tcBorders>
              <w:top w:val="nil"/>
              <w:left w:val="single" w:sz="4" w:space="0" w:color="auto"/>
              <w:bottom w:val="single" w:sz="4" w:space="0" w:color="auto"/>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Penunjang Pemberdayaan dan Kesejahteraan Keluarga (PKK)</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kegiatan lomba PKK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Penunjang Pemberdayaan dan Kesejahteraan Keluarga (PKK)</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Terlaksananya kegiatan lomba PKK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   </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735"/>
        </w:trPr>
        <w:tc>
          <w:tcPr>
            <w:tcW w:w="0" w:type="auto"/>
            <w:tcBorders>
              <w:top w:val="nil"/>
              <w:left w:val="single" w:sz="4" w:space="0" w:color="auto"/>
              <w:bottom w:val="nil"/>
              <w:right w:val="single" w:sz="4" w:space="0" w:color="auto"/>
            </w:tcBorders>
            <w:shd w:val="clear" w:color="auto" w:fill="auto"/>
            <w:hideMark/>
          </w:tcPr>
          <w:p w:rsidR="000F4B2B" w:rsidRPr="000F4B2B" w:rsidRDefault="000F4B2B" w:rsidP="000F4B2B">
            <w:pPr>
              <w:spacing w:after="0" w:line="240" w:lineRule="auto"/>
              <w:jc w:val="center"/>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Perempuan di Pedesaan dalam bidang usaha ekonomi produktif</w:t>
            </w:r>
          </w:p>
        </w:tc>
        <w:tc>
          <w:tcPr>
            <w:tcW w:w="0" w:type="auto"/>
            <w:tcBorders>
              <w:top w:val="nil"/>
              <w:left w:val="nil"/>
              <w:bottom w:val="nil"/>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peserta pelatihan di bidang usah ekonomi produktif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70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150.000.000 </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Pelatihan Perempuan di Pedesaan dalam bidang usaha ekonomi produktif</w:t>
            </w:r>
          </w:p>
        </w:tc>
        <w:tc>
          <w:tcPr>
            <w:tcW w:w="0" w:type="auto"/>
            <w:tcBorders>
              <w:top w:val="nil"/>
              <w:left w:val="nil"/>
              <w:bottom w:val="single" w:sz="4"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Dinas PMD</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Cakupan jumlah peserta pelatihan di bidang usah ekonomi produktif (org)</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center"/>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70</w:t>
            </w:r>
          </w:p>
        </w:tc>
        <w:tc>
          <w:tcPr>
            <w:tcW w:w="0" w:type="auto"/>
            <w:tcBorders>
              <w:top w:val="nil"/>
              <w:left w:val="nil"/>
              <w:bottom w:val="single" w:sz="4" w:space="0" w:color="000000"/>
              <w:right w:val="single" w:sz="4" w:space="0" w:color="000000"/>
            </w:tcBorders>
            <w:shd w:val="clear" w:color="auto" w:fill="auto"/>
            <w:hideMark/>
          </w:tcPr>
          <w:p w:rsidR="000F4B2B" w:rsidRPr="000F4B2B" w:rsidRDefault="000F4B2B" w:rsidP="000F4B2B">
            <w:pPr>
              <w:spacing w:after="0" w:line="240" w:lineRule="auto"/>
              <w:jc w:val="right"/>
              <w:rPr>
                <w:rFonts w:ascii="Franklin Gothic Book" w:eastAsia="Times New Roman" w:hAnsi="Franklin Gothic Book" w:cs="Times New Roman"/>
                <w:color w:val="000000"/>
                <w:sz w:val="14"/>
                <w:szCs w:val="14"/>
                <w:lang w:val="id-ID" w:eastAsia="id-ID"/>
              </w:rPr>
            </w:pPr>
            <w:r w:rsidRPr="000F4B2B">
              <w:rPr>
                <w:rFonts w:ascii="Franklin Gothic Book" w:eastAsia="Times New Roman" w:hAnsi="Franklin Gothic Book" w:cs="Times New Roman"/>
                <w:color w:val="000000"/>
                <w:sz w:val="14"/>
                <w:szCs w:val="14"/>
                <w:lang w:val="id-ID" w:eastAsia="id-ID"/>
              </w:rPr>
              <w:t xml:space="preserve">               150.000.000 </w:t>
            </w:r>
          </w:p>
        </w:tc>
        <w:tc>
          <w:tcPr>
            <w:tcW w:w="0" w:type="auto"/>
            <w:tcBorders>
              <w:top w:val="nil"/>
              <w:left w:val="nil"/>
              <w:bottom w:val="nil"/>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color w:val="000000"/>
                <w:sz w:val="16"/>
                <w:szCs w:val="16"/>
                <w:lang w:val="id-ID" w:eastAsia="id-ID"/>
              </w:rPr>
            </w:pPr>
            <w:r w:rsidRPr="000F4B2B">
              <w:rPr>
                <w:rFonts w:eastAsia="Times New Roman" w:cs="Times New Roman"/>
                <w:color w:val="000000"/>
                <w:sz w:val="16"/>
                <w:szCs w:val="16"/>
                <w:lang w:eastAsia="id-ID"/>
              </w:rPr>
              <w:t> </w:t>
            </w:r>
          </w:p>
        </w:tc>
      </w:tr>
      <w:tr w:rsidR="000F4B2B" w:rsidRPr="000F4B2B" w:rsidTr="000F4B2B">
        <w:trPr>
          <w:trHeight w:val="300"/>
        </w:trPr>
        <w:tc>
          <w:tcPr>
            <w:tcW w:w="0" w:type="auto"/>
            <w:gridSpan w:val="5"/>
            <w:tcBorders>
              <w:top w:val="single" w:sz="8" w:space="0" w:color="auto"/>
              <w:left w:val="single" w:sz="8" w:space="0" w:color="auto"/>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JUMLAH</w:t>
            </w:r>
          </w:p>
        </w:tc>
        <w:tc>
          <w:tcPr>
            <w:tcW w:w="0" w:type="auto"/>
            <w:tcBorders>
              <w:top w:val="single" w:sz="8" w:space="0" w:color="auto"/>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5.446.771.700 </w:t>
            </w:r>
          </w:p>
        </w:tc>
        <w:tc>
          <w:tcPr>
            <w:tcW w:w="0" w:type="auto"/>
            <w:gridSpan w:val="4"/>
            <w:tcBorders>
              <w:top w:val="single" w:sz="8" w:space="0" w:color="auto"/>
              <w:left w:val="nil"/>
              <w:bottom w:val="single" w:sz="8" w:space="0" w:color="auto"/>
              <w:right w:val="single" w:sz="4" w:space="0" w:color="000000"/>
            </w:tcBorders>
            <w:shd w:val="clear" w:color="auto" w:fill="auto"/>
            <w:hideMark/>
          </w:tcPr>
          <w:p w:rsidR="000F4B2B" w:rsidRPr="000F4B2B" w:rsidRDefault="000F4B2B" w:rsidP="000F4B2B">
            <w:pPr>
              <w:spacing w:after="0" w:line="240" w:lineRule="auto"/>
              <w:jc w:val="center"/>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JUMLAH </w:t>
            </w:r>
          </w:p>
        </w:tc>
        <w:tc>
          <w:tcPr>
            <w:tcW w:w="0" w:type="auto"/>
            <w:tcBorders>
              <w:top w:val="single" w:sz="8" w:space="0" w:color="auto"/>
              <w:left w:val="nil"/>
              <w:bottom w:val="single" w:sz="8" w:space="0" w:color="auto"/>
              <w:right w:val="single" w:sz="4"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xml:space="preserve">     5.446.771.700 </w:t>
            </w:r>
          </w:p>
        </w:tc>
        <w:tc>
          <w:tcPr>
            <w:tcW w:w="0" w:type="auto"/>
            <w:tcBorders>
              <w:top w:val="single" w:sz="8" w:space="0" w:color="auto"/>
              <w:left w:val="nil"/>
              <w:bottom w:val="single" w:sz="8" w:space="0" w:color="auto"/>
              <w:right w:val="single" w:sz="8" w:space="0" w:color="auto"/>
            </w:tcBorders>
            <w:shd w:val="clear" w:color="auto" w:fill="auto"/>
            <w:hideMark/>
          </w:tcPr>
          <w:p w:rsidR="000F4B2B" w:rsidRPr="000F4B2B" w:rsidRDefault="000F4B2B" w:rsidP="000F4B2B">
            <w:pPr>
              <w:spacing w:after="0" w:line="240" w:lineRule="auto"/>
              <w:rPr>
                <w:rFonts w:eastAsia="Times New Roman" w:cs="Times New Roman"/>
                <w:b/>
                <w:bCs/>
                <w:color w:val="000000"/>
                <w:sz w:val="16"/>
                <w:szCs w:val="16"/>
                <w:lang w:val="id-ID" w:eastAsia="id-ID"/>
              </w:rPr>
            </w:pPr>
            <w:r w:rsidRPr="000F4B2B">
              <w:rPr>
                <w:rFonts w:eastAsia="Times New Roman" w:cs="Times New Roman"/>
                <w:b/>
                <w:bCs/>
                <w:color w:val="000000"/>
                <w:sz w:val="16"/>
                <w:szCs w:val="16"/>
                <w:lang w:eastAsia="id-ID"/>
              </w:rPr>
              <w:t> </w:t>
            </w:r>
          </w:p>
        </w:tc>
      </w:tr>
    </w:tbl>
    <w:p w:rsidR="000F4B2B" w:rsidRPr="000F4B2B" w:rsidRDefault="000F4B2B" w:rsidP="000F4B2B">
      <w:pPr>
        <w:spacing w:before="120" w:line="360" w:lineRule="auto"/>
        <w:jc w:val="both"/>
        <w:rPr>
          <w:rFonts w:asciiTheme="minorHAnsi" w:hAnsiTheme="minorHAnsi" w:cstheme="minorHAnsi"/>
          <w:lang w:val="id-ID"/>
        </w:rPr>
        <w:sectPr w:rsidR="000F4B2B" w:rsidRPr="000F4B2B" w:rsidSect="00D17684">
          <w:pgSz w:w="16834" w:h="11909" w:orient="landscape" w:code="9"/>
          <w:pgMar w:top="1699" w:right="1584" w:bottom="1987" w:left="1872" w:header="720" w:footer="720" w:gutter="0"/>
          <w:cols w:space="720"/>
          <w:docGrid w:linePitch="360"/>
        </w:sectPr>
      </w:pPr>
    </w:p>
    <w:p w:rsidR="00445A68" w:rsidRPr="002A62ED" w:rsidRDefault="00D746DE" w:rsidP="003F2482">
      <w:pPr>
        <w:spacing w:after="0" w:line="360" w:lineRule="auto"/>
        <w:jc w:val="center"/>
        <w:rPr>
          <w:rFonts w:ascii="Elephant" w:hAnsi="Elephant" w:cstheme="minorHAnsi"/>
          <w:b/>
          <w:sz w:val="22"/>
          <w:szCs w:val="28"/>
          <w:lang w:val="id-ID"/>
        </w:rPr>
      </w:pPr>
      <w:r w:rsidRPr="002A62ED">
        <w:rPr>
          <w:rFonts w:ascii="Elephant" w:hAnsi="Elephant" w:cstheme="minorHAnsi"/>
          <w:b/>
          <w:sz w:val="22"/>
          <w:szCs w:val="28"/>
        </w:rPr>
        <w:lastRenderedPageBreak/>
        <w:t>B</w:t>
      </w:r>
      <w:r w:rsidR="00445A68" w:rsidRPr="002A62ED">
        <w:rPr>
          <w:rFonts w:ascii="Elephant" w:hAnsi="Elephant" w:cstheme="minorHAnsi"/>
          <w:b/>
          <w:sz w:val="22"/>
          <w:szCs w:val="28"/>
        </w:rPr>
        <w:t>AB III</w:t>
      </w:r>
    </w:p>
    <w:p w:rsidR="007C3BFA" w:rsidRPr="002A62ED" w:rsidRDefault="0010066F" w:rsidP="003F2482">
      <w:pPr>
        <w:pStyle w:val="ListParagraph"/>
        <w:spacing w:after="0" w:line="360" w:lineRule="auto"/>
        <w:ind w:left="1418" w:hanging="709"/>
        <w:jc w:val="center"/>
        <w:rPr>
          <w:rFonts w:ascii="Elephant" w:hAnsi="Elephant" w:cstheme="minorHAnsi"/>
          <w:b/>
          <w:sz w:val="22"/>
          <w:szCs w:val="28"/>
          <w:lang w:val="id-ID"/>
        </w:rPr>
      </w:pPr>
      <w:r w:rsidRPr="002A62ED">
        <w:rPr>
          <w:rFonts w:ascii="Elephant" w:hAnsi="Elephant" w:cstheme="minorHAnsi"/>
          <w:b/>
          <w:sz w:val="22"/>
          <w:szCs w:val="28"/>
          <w:lang w:val="id-ID"/>
        </w:rPr>
        <w:t>TUJUAN, SASARAN, PROGRAM DAN KEGIATAN</w:t>
      </w:r>
    </w:p>
    <w:p w:rsidR="00D95262" w:rsidRPr="0066027E" w:rsidRDefault="00D95262" w:rsidP="00064CBA">
      <w:pPr>
        <w:spacing w:after="0" w:line="360" w:lineRule="auto"/>
        <w:rPr>
          <w:rFonts w:asciiTheme="minorHAnsi" w:hAnsiTheme="minorHAnsi" w:cstheme="minorHAnsi"/>
          <w:b/>
        </w:rPr>
      </w:pPr>
    </w:p>
    <w:p w:rsidR="002A62ED" w:rsidRPr="002A62ED" w:rsidRDefault="007C3BFA" w:rsidP="002A62ED">
      <w:pPr>
        <w:pStyle w:val="ListParagraph"/>
        <w:numPr>
          <w:ilvl w:val="1"/>
          <w:numId w:val="43"/>
        </w:numPr>
        <w:spacing w:after="0" w:line="360" w:lineRule="auto"/>
        <w:ind w:left="567" w:hanging="567"/>
        <w:jc w:val="both"/>
        <w:rPr>
          <w:rFonts w:asciiTheme="minorHAnsi" w:hAnsiTheme="minorHAnsi" w:cstheme="minorHAnsi"/>
          <w:b/>
        </w:rPr>
      </w:pPr>
      <w:r w:rsidRPr="002A62ED">
        <w:rPr>
          <w:rFonts w:asciiTheme="minorHAnsi" w:hAnsiTheme="minorHAnsi" w:cstheme="minorHAnsi"/>
          <w:b/>
        </w:rPr>
        <w:t xml:space="preserve">TELAHAAN TERHADAP KEBIJAKAN NASIONAL </w:t>
      </w:r>
    </w:p>
    <w:p w:rsidR="002A62ED" w:rsidRPr="002A62ED" w:rsidRDefault="002A62ED" w:rsidP="002A62ED">
      <w:pPr>
        <w:pStyle w:val="ListParagraph"/>
        <w:tabs>
          <w:tab w:val="left" w:pos="1134"/>
        </w:tabs>
        <w:spacing w:after="0" w:line="360" w:lineRule="auto"/>
        <w:ind w:left="567"/>
        <w:jc w:val="both"/>
        <w:rPr>
          <w:rFonts w:asciiTheme="minorHAnsi" w:hAnsiTheme="minorHAnsi" w:cstheme="minorHAnsi"/>
          <w:b/>
        </w:rPr>
      </w:pPr>
      <w:r>
        <w:rPr>
          <w:rFonts w:asciiTheme="minorHAnsi" w:hAnsiTheme="minorHAnsi" w:cstheme="minorHAnsi"/>
          <w:sz w:val="22"/>
          <w:szCs w:val="22"/>
          <w:lang w:val="id-ID"/>
        </w:rPr>
        <w:tab/>
      </w:r>
      <w:r w:rsidRPr="002A62ED">
        <w:rPr>
          <w:rFonts w:asciiTheme="minorHAnsi" w:hAnsiTheme="minorHAnsi" w:cstheme="minorHAnsi"/>
          <w:sz w:val="22"/>
          <w:szCs w:val="22"/>
          <w:lang w:val="id-ID"/>
        </w:rPr>
        <w:t>Program merupakan instrumen kebijakan yang berisi satu atau lebih kegiatan yang dilaksanakan oleh Satuan Perangkat Kerja.</w:t>
      </w:r>
    </w:p>
    <w:p w:rsidR="002A62ED" w:rsidRPr="002A62ED" w:rsidRDefault="002A62ED" w:rsidP="002A62ED">
      <w:pPr>
        <w:pStyle w:val="ListParagraph"/>
        <w:spacing w:after="0" w:line="360" w:lineRule="auto"/>
        <w:ind w:left="567"/>
        <w:jc w:val="both"/>
        <w:rPr>
          <w:rFonts w:asciiTheme="minorHAnsi" w:hAnsiTheme="minorHAnsi" w:cstheme="minorHAnsi"/>
          <w:b/>
        </w:rPr>
      </w:pPr>
    </w:p>
    <w:p w:rsidR="002A62ED" w:rsidRPr="002A62ED" w:rsidRDefault="002A62ED" w:rsidP="002A62ED">
      <w:pPr>
        <w:pStyle w:val="ListParagraph"/>
        <w:numPr>
          <w:ilvl w:val="1"/>
          <w:numId w:val="43"/>
        </w:numPr>
        <w:spacing w:after="0" w:line="360" w:lineRule="auto"/>
        <w:ind w:left="567" w:hanging="567"/>
        <w:jc w:val="both"/>
        <w:rPr>
          <w:rFonts w:asciiTheme="minorHAnsi" w:hAnsiTheme="minorHAnsi" w:cstheme="minorHAnsi"/>
          <w:b/>
        </w:rPr>
      </w:pPr>
      <w:r w:rsidRPr="002A62ED">
        <w:rPr>
          <w:rFonts w:asciiTheme="minorHAnsi" w:hAnsiTheme="minorHAnsi" w:cstheme="minorHAnsi"/>
          <w:b/>
        </w:rPr>
        <w:t>TUJUAN DAN SASARAN RENJA SKPD</w:t>
      </w:r>
    </w:p>
    <w:p w:rsidR="002A62ED" w:rsidRDefault="002A62ED" w:rsidP="002A62ED">
      <w:pPr>
        <w:pStyle w:val="ListParagraph"/>
        <w:tabs>
          <w:tab w:val="left" w:pos="1134"/>
        </w:tabs>
        <w:spacing w:after="0" w:line="360" w:lineRule="auto"/>
        <w:ind w:left="567"/>
        <w:jc w:val="both"/>
        <w:rPr>
          <w:rFonts w:asciiTheme="minorHAnsi" w:hAnsiTheme="minorHAnsi" w:cstheme="minorHAnsi"/>
          <w:sz w:val="22"/>
          <w:szCs w:val="22"/>
          <w:lang w:val="id-ID"/>
        </w:rPr>
      </w:pPr>
      <w:r>
        <w:rPr>
          <w:rFonts w:asciiTheme="minorHAnsi" w:hAnsiTheme="minorHAnsi" w:cstheme="minorHAnsi"/>
          <w:sz w:val="22"/>
          <w:szCs w:val="22"/>
          <w:lang w:val="id-ID"/>
        </w:rPr>
        <w:tab/>
      </w:r>
      <w:proofErr w:type="gramStart"/>
      <w:r w:rsidR="007C3BFA" w:rsidRPr="002A62ED">
        <w:rPr>
          <w:rFonts w:asciiTheme="minorHAnsi" w:hAnsiTheme="minorHAnsi" w:cstheme="minorHAnsi"/>
          <w:sz w:val="22"/>
          <w:szCs w:val="22"/>
        </w:rPr>
        <w:t xml:space="preserve">Penetapan tujuan dan sasaran </w:t>
      </w:r>
      <w:r w:rsidR="00AF1A39">
        <w:rPr>
          <w:rFonts w:asciiTheme="minorHAnsi" w:hAnsiTheme="minorHAnsi" w:cstheme="minorHAnsi"/>
          <w:sz w:val="22"/>
          <w:szCs w:val="22"/>
        </w:rPr>
        <w:t>didasarkan pada identifikasi fak</w:t>
      </w:r>
      <w:r w:rsidR="007C3BFA" w:rsidRPr="002A62ED">
        <w:rPr>
          <w:rFonts w:asciiTheme="minorHAnsi" w:hAnsiTheme="minorHAnsi" w:cstheme="minorHAnsi"/>
          <w:sz w:val="22"/>
          <w:szCs w:val="22"/>
        </w:rPr>
        <w:t>tor-faktor kunci keberhasilan (Critical Success Factor) yang ditetapkan setelah penetapan visi dan misi.</w:t>
      </w:r>
      <w:proofErr w:type="gramEnd"/>
      <w:r w:rsidR="007C3BFA" w:rsidRPr="002A62ED">
        <w:rPr>
          <w:rFonts w:asciiTheme="minorHAnsi" w:hAnsiTheme="minorHAnsi" w:cstheme="minorHAnsi"/>
          <w:sz w:val="22"/>
          <w:szCs w:val="22"/>
        </w:rPr>
        <w:t xml:space="preserve"> Penetapan tujuan </w:t>
      </w:r>
      <w:proofErr w:type="gramStart"/>
      <w:r w:rsidR="007C3BFA" w:rsidRPr="002A62ED">
        <w:rPr>
          <w:rFonts w:asciiTheme="minorHAnsi" w:hAnsiTheme="minorHAnsi" w:cstheme="minorHAnsi"/>
          <w:sz w:val="22"/>
          <w:szCs w:val="22"/>
        </w:rPr>
        <w:t>akan</w:t>
      </w:r>
      <w:proofErr w:type="gramEnd"/>
      <w:r w:rsidR="007C3BFA" w:rsidRPr="002A62ED">
        <w:rPr>
          <w:rFonts w:asciiTheme="minorHAnsi" w:hAnsiTheme="minorHAnsi" w:cstheme="minorHAnsi"/>
          <w:sz w:val="22"/>
          <w:szCs w:val="22"/>
        </w:rPr>
        <w:t xml:space="preserve"> mengarah kepada perumusan sasaran, kebijakan, program dan kegiatan dalam rangka merealisasikan Visi dan Misi. </w:t>
      </w:r>
      <w:proofErr w:type="gramStart"/>
      <w:r w:rsidR="007C3BFA" w:rsidRPr="002A62ED">
        <w:rPr>
          <w:rFonts w:asciiTheme="minorHAnsi" w:hAnsiTheme="minorHAnsi" w:cstheme="minorHAnsi"/>
          <w:sz w:val="22"/>
          <w:szCs w:val="22"/>
        </w:rPr>
        <w:t>Sedangkan sasaran menggambarkan hal-hal yang ingin dicapai melalui tindakan-tindakan terfokus yang bersifat spesifik, terinci, terukur dan dapat dicapai.</w:t>
      </w:r>
      <w:proofErr w:type="gramEnd"/>
    </w:p>
    <w:p w:rsidR="00F7196A" w:rsidRPr="002A62ED" w:rsidRDefault="002A62ED" w:rsidP="002A62ED">
      <w:pPr>
        <w:pStyle w:val="ListParagraph"/>
        <w:tabs>
          <w:tab w:val="left" w:pos="1134"/>
        </w:tabs>
        <w:spacing w:after="0" w:line="360" w:lineRule="auto"/>
        <w:ind w:left="567"/>
        <w:jc w:val="both"/>
        <w:rPr>
          <w:rFonts w:asciiTheme="minorHAnsi" w:hAnsiTheme="minorHAnsi" w:cstheme="minorHAnsi"/>
          <w:b/>
        </w:rPr>
      </w:pPr>
      <w:r>
        <w:rPr>
          <w:rFonts w:asciiTheme="minorHAnsi" w:hAnsiTheme="minorHAnsi" w:cstheme="minorHAnsi"/>
          <w:sz w:val="22"/>
          <w:szCs w:val="22"/>
          <w:lang w:val="id-ID"/>
        </w:rPr>
        <w:tab/>
      </w:r>
      <w:r w:rsidR="00B84272">
        <w:rPr>
          <w:rFonts w:asciiTheme="minorHAnsi" w:hAnsiTheme="minorHAnsi" w:cstheme="minorHAnsi"/>
          <w:sz w:val="22"/>
          <w:szCs w:val="22"/>
          <w:lang w:val="id-ID"/>
        </w:rPr>
        <w:t>Dinas</w:t>
      </w:r>
      <w:r w:rsidR="0096585C" w:rsidRPr="0066027E">
        <w:rPr>
          <w:rFonts w:asciiTheme="minorHAnsi" w:hAnsiTheme="minorHAnsi" w:cstheme="minorHAnsi"/>
          <w:sz w:val="22"/>
          <w:szCs w:val="22"/>
        </w:rPr>
        <w:t xml:space="preserve"> Pemberdayaan Masyarakat</w:t>
      </w:r>
      <w:r w:rsidR="00B84272">
        <w:rPr>
          <w:rFonts w:asciiTheme="minorHAnsi" w:hAnsiTheme="minorHAnsi" w:cstheme="minorHAnsi"/>
          <w:sz w:val="22"/>
          <w:szCs w:val="22"/>
          <w:lang w:val="id-ID"/>
        </w:rPr>
        <w:t xml:space="preserve"> Dan</w:t>
      </w:r>
      <w:r w:rsidR="0096585C" w:rsidRPr="0066027E">
        <w:rPr>
          <w:rFonts w:asciiTheme="minorHAnsi" w:hAnsiTheme="minorHAnsi" w:cstheme="minorHAnsi"/>
          <w:sz w:val="22"/>
          <w:szCs w:val="22"/>
        </w:rPr>
        <w:t xml:space="preserve"> Desa Kota Kotamobagu</w:t>
      </w:r>
      <w:r w:rsidR="007C3BFA" w:rsidRPr="0066027E">
        <w:rPr>
          <w:rFonts w:asciiTheme="minorHAnsi" w:hAnsiTheme="minorHAnsi" w:cstheme="minorHAnsi"/>
          <w:sz w:val="22"/>
          <w:szCs w:val="22"/>
          <w:lang w:val="id-ID"/>
        </w:rPr>
        <w:t xml:space="preserve"> sesuai dengan tugas pokok dan fungsinya sebagai </w:t>
      </w:r>
      <w:r w:rsidR="0096585C" w:rsidRPr="0066027E">
        <w:rPr>
          <w:rFonts w:asciiTheme="minorHAnsi" w:hAnsiTheme="minorHAnsi"/>
          <w:sz w:val="22"/>
          <w:szCs w:val="22"/>
          <w:lang w:val="id-ID"/>
        </w:rPr>
        <w:t xml:space="preserve">unsur pembantu Walikota, mengemban misi dan tugas yang berkaitan langsung dengan peningkatan Kesejahteraan Masyarakat Desa dan Kelurahan yang kesemuannya di laksanakan melalui pendekatan kesejahteraan (Prosperity Approach). Misi tersebut dijabarkan sesuai tugas pokok dan fungsi dengan tetap mengacu pada Visi Misi </w:t>
      </w:r>
      <w:r w:rsidR="00FA0D57" w:rsidRPr="0066027E">
        <w:rPr>
          <w:rFonts w:asciiTheme="minorHAnsi" w:hAnsiTheme="minorHAnsi"/>
          <w:sz w:val="22"/>
          <w:szCs w:val="22"/>
          <w:lang w:val="id-ID"/>
        </w:rPr>
        <w:t xml:space="preserve">Walikota terpilih yaitu : </w:t>
      </w:r>
    </w:p>
    <w:p w:rsidR="0096585C" w:rsidRPr="0066027E" w:rsidRDefault="00FA0D57" w:rsidP="00F7196A">
      <w:pPr>
        <w:pStyle w:val="BodyText"/>
        <w:spacing w:before="200" w:after="0" w:line="360" w:lineRule="auto"/>
        <w:ind w:left="540"/>
        <w:jc w:val="center"/>
        <w:rPr>
          <w:rFonts w:asciiTheme="minorHAnsi" w:hAnsiTheme="minorHAnsi"/>
          <w:b/>
          <w:sz w:val="22"/>
          <w:szCs w:val="22"/>
        </w:rPr>
      </w:pPr>
      <w:r w:rsidRPr="0066027E">
        <w:rPr>
          <w:rFonts w:asciiTheme="minorHAnsi" w:hAnsiTheme="minorHAnsi"/>
          <w:sz w:val="22"/>
          <w:szCs w:val="22"/>
          <w:lang w:val="id-ID"/>
        </w:rPr>
        <w:t>“</w:t>
      </w:r>
      <w:r w:rsidRPr="0066027E">
        <w:rPr>
          <w:rFonts w:asciiTheme="minorHAnsi" w:hAnsiTheme="minorHAnsi"/>
          <w:b/>
          <w:sz w:val="22"/>
          <w:szCs w:val="22"/>
          <w:lang w:val="en-GB"/>
        </w:rPr>
        <w:t xml:space="preserve">TERWUJUDNYA </w:t>
      </w:r>
      <w:r w:rsidRPr="0066027E">
        <w:rPr>
          <w:rFonts w:asciiTheme="minorHAnsi" w:hAnsiTheme="minorHAnsi"/>
          <w:b/>
          <w:sz w:val="22"/>
          <w:szCs w:val="22"/>
          <w:lang w:val="id-ID"/>
        </w:rPr>
        <w:t xml:space="preserve">KOTAMOBAGU SEBAGAI </w:t>
      </w:r>
      <w:r w:rsidRPr="0066027E">
        <w:rPr>
          <w:rFonts w:asciiTheme="minorHAnsi" w:hAnsiTheme="minorHAnsi"/>
          <w:b/>
          <w:sz w:val="22"/>
          <w:szCs w:val="22"/>
          <w:lang w:val="en-GB"/>
        </w:rPr>
        <w:t>KOTA MODEL JASA DIKAWASAN BOLAANG MONGONDOW RAYA MENUJU MASYARAKAT SEJAHTERA, BERBUDAYA DAN BERDAYA SAING</w:t>
      </w:r>
      <w:r w:rsidR="0096585C" w:rsidRPr="0066027E">
        <w:rPr>
          <w:rFonts w:asciiTheme="minorHAnsi" w:hAnsiTheme="minorHAnsi"/>
          <w:b/>
          <w:sz w:val="22"/>
          <w:szCs w:val="22"/>
          <w:lang w:val="id-ID"/>
        </w:rPr>
        <w:t>”.</w:t>
      </w:r>
    </w:p>
    <w:p w:rsidR="002A62ED" w:rsidRDefault="00336834" w:rsidP="002A62ED">
      <w:pPr>
        <w:spacing w:line="360" w:lineRule="auto"/>
        <w:ind w:left="567" w:firstLine="567"/>
        <w:jc w:val="both"/>
        <w:rPr>
          <w:rFonts w:asciiTheme="minorHAnsi" w:hAnsiTheme="minorHAnsi" w:cstheme="minorHAnsi"/>
          <w:lang w:val="id-ID"/>
        </w:rPr>
      </w:pPr>
      <w:r w:rsidRPr="0066027E">
        <w:rPr>
          <w:rFonts w:asciiTheme="minorHAnsi" w:hAnsiTheme="minorHAnsi" w:cstheme="minorHAnsi"/>
          <w:sz w:val="22"/>
          <w:szCs w:val="22"/>
          <w:lang w:val="id-ID"/>
        </w:rPr>
        <w:t xml:space="preserve">Apabila dikaitkan dengan pencapaian visi dan misi Kota Kotamobagu, pada dasarnya kegiatan </w:t>
      </w:r>
      <w:r w:rsidR="00B84272">
        <w:rPr>
          <w:rFonts w:asciiTheme="minorHAnsi" w:hAnsiTheme="minorHAnsi" w:cstheme="minorHAnsi"/>
          <w:sz w:val="22"/>
          <w:szCs w:val="22"/>
          <w:lang w:val="id-ID"/>
        </w:rPr>
        <w:t xml:space="preserve">Dinas </w:t>
      </w:r>
      <w:r w:rsidR="00B84272">
        <w:rPr>
          <w:rFonts w:asciiTheme="minorHAnsi" w:hAnsiTheme="minorHAnsi" w:cstheme="minorHAnsi"/>
          <w:sz w:val="22"/>
          <w:szCs w:val="22"/>
        </w:rPr>
        <w:t>PM</w:t>
      </w:r>
      <w:r w:rsidR="00B43203">
        <w:rPr>
          <w:rFonts w:asciiTheme="minorHAnsi" w:hAnsiTheme="minorHAnsi" w:cstheme="minorHAnsi"/>
          <w:sz w:val="22"/>
          <w:szCs w:val="22"/>
          <w:lang w:val="id-ID"/>
        </w:rPr>
        <w:t>D</w:t>
      </w:r>
      <w:r w:rsidRPr="0066027E">
        <w:rPr>
          <w:rFonts w:asciiTheme="minorHAnsi" w:hAnsiTheme="minorHAnsi" w:cstheme="minorHAnsi"/>
          <w:sz w:val="22"/>
          <w:szCs w:val="22"/>
          <w:lang w:val="id-ID"/>
        </w:rPr>
        <w:t xml:space="preserve"> Kota Kotamobagu adalah </w:t>
      </w:r>
      <w:r w:rsidRPr="0066027E">
        <w:rPr>
          <w:rFonts w:asciiTheme="minorHAnsi" w:hAnsiTheme="minorHAnsi" w:cstheme="minorHAnsi"/>
          <w:sz w:val="22"/>
          <w:szCs w:val="22"/>
        </w:rPr>
        <w:t xml:space="preserve">mengacu pada </w:t>
      </w:r>
      <w:r w:rsidRPr="0066027E">
        <w:rPr>
          <w:rFonts w:asciiTheme="minorHAnsi" w:hAnsiTheme="minorHAnsi" w:cstheme="minorHAnsi"/>
          <w:sz w:val="22"/>
          <w:szCs w:val="22"/>
          <w:lang w:val="id-ID"/>
        </w:rPr>
        <w:t>“</w:t>
      </w:r>
      <w:r w:rsidRPr="0066027E">
        <w:rPr>
          <w:rFonts w:asciiTheme="minorHAnsi" w:hAnsiTheme="minorHAnsi" w:cstheme="minorHAnsi"/>
          <w:i/>
          <w:iCs/>
          <w:sz w:val="22"/>
          <w:szCs w:val="22"/>
          <w:lang w:val="id-ID"/>
        </w:rPr>
        <w:t>Pe</w:t>
      </w:r>
      <w:r w:rsidRPr="0066027E">
        <w:rPr>
          <w:rFonts w:asciiTheme="minorHAnsi" w:hAnsiTheme="minorHAnsi" w:cstheme="minorHAnsi"/>
          <w:i/>
          <w:iCs/>
          <w:sz w:val="22"/>
          <w:szCs w:val="22"/>
        </w:rPr>
        <w:t xml:space="preserve">ningkatan pemberdayaan masyarakat dan </w:t>
      </w:r>
      <w:r w:rsidR="00984BD3">
        <w:rPr>
          <w:rFonts w:asciiTheme="minorHAnsi" w:hAnsiTheme="minorHAnsi" w:cstheme="minorHAnsi"/>
          <w:i/>
          <w:iCs/>
          <w:sz w:val="22"/>
          <w:szCs w:val="22"/>
          <w:lang w:val="id-ID"/>
        </w:rPr>
        <w:t xml:space="preserve">Desa </w:t>
      </w:r>
      <w:r w:rsidR="00FA0D57" w:rsidRPr="0066027E">
        <w:rPr>
          <w:rFonts w:asciiTheme="minorHAnsi" w:hAnsiTheme="minorHAnsi" w:cstheme="minorHAnsi"/>
          <w:i/>
          <w:iCs/>
          <w:sz w:val="22"/>
          <w:szCs w:val="22"/>
          <w:lang w:val="en-GB"/>
        </w:rPr>
        <w:t>untuk mewujudkan masyara</w:t>
      </w:r>
      <w:r w:rsidR="00A54D6C">
        <w:rPr>
          <w:rFonts w:asciiTheme="minorHAnsi" w:hAnsiTheme="minorHAnsi" w:cstheme="minorHAnsi"/>
          <w:i/>
          <w:iCs/>
          <w:sz w:val="22"/>
          <w:szCs w:val="22"/>
          <w:lang w:val="en-GB"/>
        </w:rPr>
        <w:t>kat sejahtera, berbudaya dan be</w:t>
      </w:r>
      <w:r w:rsidR="00FA0D57" w:rsidRPr="0066027E">
        <w:rPr>
          <w:rFonts w:asciiTheme="minorHAnsi" w:hAnsiTheme="minorHAnsi" w:cstheme="minorHAnsi"/>
          <w:i/>
          <w:iCs/>
          <w:sz w:val="22"/>
          <w:szCs w:val="22"/>
          <w:lang w:val="en-GB"/>
        </w:rPr>
        <w:t>rdaya saing”</w:t>
      </w:r>
      <w:r w:rsidRPr="0066027E">
        <w:rPr>
          <w:rFonts w:asciiTheme="minorHAnsi" w:hAnsiTheme="minorHAnsi" w:cstheme="minorHAnsi"/>
          <w:i/>
          <w:iCs/>
          <w:sz w:val="22"/>
          <w:szCs w:val="22"/>
          <w:lang w:val="id-ID"/>
        </w:rPr>
        <w:t>.</w:t>
      </w:r>
      <w:r w:rsidRPr="0066027E">
        <w:rPr>
          <w:rFonts w:asciiTheme="minorHAnsi" w:hAnsiTheme="minorHAnsi" w:cstheme="minorHAnsi"/>
          <w:sz w:val="22"/>
          <w:szCs w:val="22"/>
          <w:lang w:val="id-ID"/>
        </w:rPr>
        <w:t xml:space="preserve"> Setiap program pembangunan dan sistem yang akan memberikan kemudahan untuk menentukan arah dan sasaran kegiatan, lingkup dan pengukuran tingkat kesuksesannya</w:t>
      </w:r>
      <w:r w:rsidRPr="0066027E">
        <w:rPr>
          <w:rFonts w:asciiTheme="minorHAnsi" w:hAnsiTheme="minorHAnsi" w:cstheme="minorHAnsi"/>
        </w:rPr>
        <w:t>.</w:t>
      </w:r>
    </w:p>
    <w:p w:rsidR="002A62ED" w:rsidRDefault="00FA0D57" w:rsidP="002A62ED">
      <w:pPr>
        <w:spacing w:line="360" w:lineRule="auto"/>
        <w:ind w:left="567" w:firstLine="567"/>
        <w:jc w:val="both"/>
        <w:rPr>
          <w:rFonts w:asciiTheme="minorHAnsi" w:hAnsiTheme="minorHAnsi" w:cstheme="minorHAnsi"/>
          <w:lang w:val="id-ID"/>
        </w:rPr>
      </w:pPr>
      <w:r w:rsidRPr="0066027E">
        <w:rPr>
          <w:rFonts w:asciiTheme="minorHAnsi" w:hAnsiTheme="minorHAnsi"/>
          <w:noProof/>
          <w:sz w:val="22"/>
          <w:szCs w:val="22"/>
          <w:lang w:val="id-ID"/>
        </w:rPr>
        <w:t xml:space="preserve">Dalam rangka mewujudkan Visi dan Misi </w:t>
      </w:r>
      <w:r w:rsidR="00A54D6C">
        <w:rPr>
          <w:rFonts w:asciiTheme="minorHAnsi" w:hAnsiTheme="minorHAnsi"/>
          <w:noProof/>
          <w:sz w:val="22"/>
          <w:szCs w:val="22"/>
          <w:lang w:val="id-ID"/>
        </w:rPr>
        <w:t>Dinas</w:t>
      </w:r>
      <w:r w:rsidRPr="0066027E">
        <w:rPr>
          <w:rFonts w:asciiTheme="minorHAnsi" w:hAnsiTheme="minorHAnsi"/>
          <w:noProof/>
          <w:sz w:val="22"/>
          <w:szCs w:val="22"/>
        </w:rPr>
        <w:t xml:space="preserve"> Pemberdayaan Masyarakat </w:t>
      </w:r>
      <w:r w:rsidR="00515C28">
        <w:rPr>
          <w:rFonts w:asciiTheme="minorHAnsi" w:hAnsiTheme="minorHAnsi"/>
          <w:noProof/>
          <w:sz w:val="22"/>
          <w:szCs w:val="22"/>
          <w:lang w:val="id-ID"/>
        </w:rPr>
        <w:t xml:space="preserve">dan </w:t>
      </w:r>
      <w:r w:rsidRPr="0066027E">
        <w:rPr>
          <w:rFonts w:asciiTheme="minorHAnsi" w:hAnsiTheme="minorHAnsi"/>
          <w:noProof/>
          <w:sz w:val="22"/>
          <w:szCs w:val="22"/>
        </w:rPr>
        <w:t xml:space="preserve">Desa Kota Kotamobagu </w:t>
      </w:r>
      <w:r w:rsidRPr="0066027E">
        <w:rPr>
          <w:rFonts w:asciiTheme="minorHAnsi" w:hAnsiTheme="minorHAnsi"/>
          <w:noProof/>
          <w:sz w:val="22"/>
          <w:szCs w:val="22"/>
          <w:lang w:val="id-ID"/>
        </w:rPr>
        <w:t xml:space="preserve">sebagaimana yang diuraikan diatas, maka Visi dan Misi </w:t>
      </w:r>
      <w:r w:rsidRPr="0066027E">
        <w:rPr>
          <w:rFonts w:asciiTheme="minorHAnsi" w:hAnsiTheme="minorHAnsi"/>
          <w:noProof/>
          <w:sz w:val="22"/>
          <w:szCs w:val="22"/>
          <w:lang w:val="id-ID"/>
        </w:rPr>
        <w:lastRenderedPageBreak/>
        <w:t>tersebut dirumuskan kedalam bentuk yang lebih terarah dan operasional, berupa penetapan tujuan, sasaran, indicato</w:t>
      </w:r>
      <w:r w:rsidR="00147EE3" w:rsidRPr="0066027E">
        <w:rPr>
          <w:rFonts w:asciiTheme="minorHAnsi" w:hAnsiTheme="minorHAnsi"/>
          <w:noProof/>
          <w:sz w:val="22"/>
          <w:szCs w:val="22"/>
          <w:lang w:val="id-ID"/>
        </w:rPr>
        <w:t>r sasaran dan program</w:t>
      </w:r>
      <w:r w:rsidR="00147EE3" w:rsidRPr="0066027E">
        <w:rPr>
          <w:rFonts w:asciiTheme="minorHAnsi" w:hAnsiTheme="minorHAnsi"/>
          <w:noProof/>
          <w:sz w:val="22"/>
          <w:szCs w:val="22"/>
          <w:lang w:val="en-GB"/>
        </w:rPr>
        <w:t>/kegiatan</w:t>
      </w:r>
      <w:r w:rsidRPr="0066027E">
        <w:rPr>
          <w:rFonts w:asciiTheme="minorHAnsi" w:hAnsiTheme="minorHAnsi"/>
          <w:noProof/>
          <w:sz w:val="22"/>
          <w:szCs w:val="22"/>
          <w:lang w:val="id-ID"/>
        </w:rPr>
        <w:t>.</w:t>
      </w:r>
    </w:p>
    <w:p w:rsidR="00FA0D57" w:rsidRPr="002A62ED" w:rsidRDefault="00FA0D57" w:rsidP="002A62ED">
      <w:pPr>
        <w:spacing w:line="360" w:lineRule="auto"/>
        <w:ind w:left="567" w:firstLine="567"/>
        <w:jc w:val="both"/>
        <w:rPr>
          <w:rFonts w:asciiTheme="minorHAnsi" w:hAnsiTheme="minorHAnsi" w:cstheme="minorHAnsi"/>
          <w:lang w:val="id-ID"/>
        </w:rPr>
      </w:pPr>
      <w:r w:rsidRPr="0066027E">
        <w:rPr>
          <w:rFonts w:asciiTheme="minorHAnsi" w:hAnsiTheme="minorHAnsi"/>
          <w:noProof/>
          <w:sz w:val="22"/>
          <w:szCs w:val="22"/>
          <w:lang w:val="id-ID"/>
        </w:rPr>
        <w:t xml:space="preserve">Adapun tujuan dan sasaran dengan misi yang ingin dicapai oleh </w:t>
      </w:r>
      <w:r w:rsidR="00AD7E43">
        <w:rPr>
          <w:rFonts w:asciiTheme="minorHAnsi" w:hAnsiTheme="minorHAnsi"/>
          <w:noProof/>
          <w:sz w:val="22"/>
          <w:szCs w:val="22"/>
          <w:lang w:val="id-ID"/>
        </w:rPr>
        <w:t>Dinas</w:t>
      </w:r>
      <w:r w:rsidRPr="0066027E">
        <w:rPr>
          <w:rFonts w:asciiTheme="minorHAnsi" w:hAnsiTheme="minorHAnsi"/>
          <w:noProof/>
          <w:sz w:val="22"/>
          <w:szCs w:val="22"/>
        </w:rPr>
        <w:t xml:space="preserve"> Pemberdayaan Masyarakat </w:t>
      </w:r>
      <w:r w:rsidR="00AD7E43">
        <w:rPr>
          <w:rFonts w:asciiTheme="minorHAnsi" w:hAnsiTheme="minorHAnsi"/>
          <w:noProof/>
          <w:sz w:val="22"/>
          <w:szCs w:val="22"/>
          <w:lang w:val="id-ID"/>
        </w:rPr>
        <w:t xml:space="preserve">Dan </w:t>
      </w:r>
      <w:r w:rsidRPr="0066027E">
        <w:rPr>
          <w:rFonts w:asciiTheme="minorHAnsi" w:hAnsiTheme="minorHAnsi"/>
          <w:noProof/>
          <w:sz w:val="22"/>
          <w:szCs w:val="22"/>
        </w:rPr>
        <w:t>Desa Kota Kotamobagu</w:t>
      </w:r>
      <w:r w:rsidR="00045689" w:rsidRPr="0066027E">
        <w:rPr>
          <w:rFonts w:asciiTheme="minorHAnsi" w:hAnsiTheme="minorHAnsi"/>
          <w:noProof/>
          <w:sz w:val="22"/>
          <w:szCs w:val="22"/>
          <w:lang w:val="en-GB"/>
        </w:rPr>
        <w:t>dikaitkan dengan program dan k</w:t>
      </w:r>
      <w:r w:rsidR="00A54D6C">
        <w:rPr>
          <w:rFonts w:asciiTheme="minorHAnsi" w:hAnsiTheme="minorHAnsi"/>
          <w:noProof/>
          <w:sz w:val="22"/>
          <w:szCs w:val="22"/>
          <w:lang w:val="en-GB"/>
        </w:rPr>
        <w:t>egiatan yang ada pada tahun 201</w:t>
      </w:r>
      <w:r w:rsidR="00A54D6C">
        <w:rPr>
          <w:rFonts w:asciiTheme="minorHAnsi" w:hAnsiTheme="minorHAnsi"/>
          <w:noProof/>
          <w:sz w:val="22"/>
          <w:szCs w:val="22"/>
          <w:lang w:val="id-ID"/>
        </w:rPr>
        <w:t>8</w:t>
      </w:r>
      <w:r w:rsidR="00045689" w:rsidRPr="0066027E">
        <w:rPr>
          <w:rFonts w:asciiTheme="minorHAnsi" w:hAnsiTheme="minorHAnsi"/>
          <w:noProof/>
          <w:sz w:val="22"/>
          <w:szCs w:val="22"/>
          <w:lang w:val="en-GB"/>
        </w:rPr>
        <w:t xml:space="preserve"> diuraikan </w:t>
      </w:r>
      <w:r w:rsidRPr="0066027E">
        <w:rPr>
          <w:rFonts w:asciiTheme="minorHAnsi" w:hAnsiTheme="minorHAnsi"/>
          <w:noProof/>
          <w:sz w:val="22"/>
          <w:szCs w:val="22"/>
          <w:lang w:val="id-ID"/>
        </w:rPr>
        <w:t xml:space="preserve"> sebagai berikut :</w:t>
      </w:r>
      <w:bookmarkStart w:id="0" w:name="_Toc189727898"/>
    </w:p>
    <w:p w:rsidR="001A56E3" w:rsidRPr="00DE5AC0" w:rsidRDefault="00231FF5" w:rsidP="002A62ED">
      <w:pPr>
        <w:pStyle w:val="ListParagraph"/>
        <w:numPr>
          <w:ilvl w:val="0"/>
          <w:numId w:val="40"/>
        </w:numPr>
        <w:spacing w:line="360" w:lineRule="auto"/>
        <w:ind w:left="567"/>
        <w:jc w:val="both"/>
        <w:rPr>
          <w:rFonts w:asciiTheme="minorHAnsi" w:hAnsiTheme="minorHAnsi"/>
          <w:noProof/>
          <w:sz w:val="22"/>
          <w:szCs w:val="22"/>
          <w:lang w:val="id-ID"/>
        </w:rPr>
      </w:pPr>
      <w:r w:rsidRPr="00231FF5">
        <w:rPr>
          <w:rFonts w:asciiTheme="minorHAnsi" w:hAnsiTheme="minorHAnsi"/>
          <w:noProof/>
          <w:sz w:val="22"/>
          <w:szCs w:val="22"/>
          <w:lang w:val="id-ID"/>
        </w:rPr>
        <w:t>Tujuan :</w:t>
      </w:r>
    </w:p>
    <w:p w:rsidR="00231FF5" w:rsidRPr="00DE5AC0"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rsidRPr="00DE5AC0">
        <w:rPr>
          <w:rFonts w:asciiTheme="minorHAnsi" w:eastAsia="Times New Roman" w:hAnsiTheme="minorHAnsi" w:cs="Times New Roman"/>
          <w:sz w:val="22"/>
          <w:szCs w:val="22"/>
          <w:lang w:val="id-ID" w:eastAsia="id-ID"/>
        </w:rPr>
        <w:t>Peningkatan Kapasitas Aparatur di bidang Pemberdayaan Masyarakat dan Pembangunan Desa</w:t>
      </w:r>
    </w:p>
    <w:p w:rsidR="00231FF5" w:rsidRPr="00DE5AC0"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rsidRPr="00DE5AC0">
        <w:rPr>
          <w:rFonts w:asciiTheme="minorHAnsi" w:eastAsia="Times New Roman" w:hAnsiTheme="minorHAnsi" w:cs="Times New Roman"/>
          <w:sz w:val="22"/>
          <w:szCs w:val="22"/>
          <w:lang w:val="id-ID" w:eastAsia="id-ID"/>
        </w:rPr>
        <w:t>Peningkatan Pelayanan Administrasi Bidang Pemberdayaan Masyarakat dan Pembangunan Desa</w:t>
      </w:r>
    </w:p>
    <w:p w:rsidR="00231FF5" w:rsidRPr="00DE5AC0"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rsidRPr="00DE5AC0">
        <w:rPr>
          <w:rFonts w:asciiTheme="minorHAnsi" w:eastAsia="Times New Roman" w:hAnsiTheme="minorHAnsi" w:cs="Times New Roman"/>
          <w:sz w:val="22"/>
          <w:szCs w:val="22"/>
          <w:lang w:val="id-ID" w:eastAsia="id-ID"/>
        </w:rPr>
        <w:t>Penyediaan Sarana dan Prasarana Penunjang Pelayanan Bidang Permbeda</w:t>
      </w:r>
      <w:r w:rsidR="00DE5AC0" w:rsidRPr="00DE5AC0">
        <w:rPr>
          <w:rFonts w:asciiTheme="minorHAnsi" w:eastAsia="Times New Roman" w:hAnsiTheme="minorHAnsi" w:cs="Times New Roman"/>
          <w:sz w:val="22"/>
          <w:szCs w:val="22"/>
          <w:lang w:val="id-ID" w:eastAsia="id-ID"/>
        </w:rPr>
        <w:t>r</w:t>
      </w:r>
      <w:r w:rsidRPr="00DE5AC0">
        <w:rPr>
          <w:rFonts w:asciiTheme="minorHAnsi" w:eastAsia="Times New Roman" w:hAnsiTheme="minorHAnsi" w:cs="Times New Roman"/>
          <w:sz w:val="22"/>
          <w:szCs w:val="22"/>
          <w:lang w:val="id-ID" w:eastAsia="id-ID"/>
        </w:rPr>
        <w:t>yaan Masyarakat dan Pembangunan Desa</w:t>
      </w:r>
    </w:p>
    <w:p w:rsidR="00231FF5" w:rsidRPr="00DE5AC0"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rsidRPr="00DE5AC0">
        <w:rPr>
          <w:rFonts w:asciiTheme="minorHAnsi" w:eastAsia="Times New Roman" w:hAnsiTheme="minorHAnsi" w:cs="Times New Roman"/>
          <w:sz w:val="22"/>
          <w:szCs w:val="22"/>
          <w:lang w:val="id-ID" w:eastAsia="id-ID"/>
        </w:rPr>
        <w:t>Pembinaan Disiplin Aparatur Bidang Pemberdayaan Masyarakat dan Pembangunan Desa</w:t>
      </w:r>
    </w:p>
    <w:p w:rsidR="00231FF5" w:rsidRPr="00DE5AC0"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rsidRPr="00DE5AC0">
        <w:rPr>
          <w:sz w:val="22"/>
          <w:szCs w:val="22"/>
        </w:rPr>
        <w:t>Terciptanya Peran dan Fungsi Lembaga Kemasyarakatan</w:t>
      </w:r>
    </w:p>
    <w:p w:rsidR="00231FF5" w:rsidRPr="00231FF5"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t>Pembinaan tata kelola pemerintahan desa</w:t>
      </w:r>
    </w:p>
    <w:p w:rsidR="00231FF5" w:rsidRPr="00231FF5"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t>Tersedianya data profil desa/kelurahan</w:t>
      </w:r>
    </w:p>
    <w:p w:rsidR="00231FF5" w:rsidRPr="00231FF5"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t>Terlaksananya Pengembangan Usaha Ekonomi Masyarakat dan Teknologi Tepat Guna</w:t>
      </w:r>
    </w:p>
    <w:p w:rsidR="00231FF5" w:rsidRDefault="00231FF5" w:rsidP="002A62ED">
      <w:pPr>
        <w:pStyle w:val="ListParagraph"/>
        <w:numPr>
          <w:ilvl w:val="1"/>
          <w:numId w:val="39"/>
        </w:numPr>
        <w:spacing w:line="360" w:lineRule="auto"/>
        <w:ind w:left="851" w:hanging="284"/>
        <w:jc w:val="both"/>
        <w:rPr>
          <w:rFonts w:asciiTheme="minorHAnsi" w:hAnsiTheme="minorHAnsi"/>
          <w:noProof/>
          <w:sz w:val="22"/>
          <w:szCs w:val="22"/>
          <w:lang w:val="id-ID"/>
        </w:rPr>
      </w:pPr>
      <w:r>
        <w:t>Terciptanya peningkatan lembaga ekonomi mikro perdesaan yang berdaya saing</w:t>
      </w:r>
    </w:p>
    <w:p w:rsidR="00231FF5" w:rsidRPr="002A62ED" w:rsidRDefault="00231FF5" w:rsidP="002A62ED">
      <w:pPr>
        <w:pStyle w:val="ListParagraph"/>
        <w:spacing w:line="360" w:lineRule="auto"/>
        <w:ind w:left="567" w:hanging="283"/>
        <w:jc w:val="both"/>
        <w:rPr>
          <w:rFonts w:asciiTheme="minorHAnsi" w:hAnsiTheme="minorHAnsi"/>
          <w:noProof/>
          <w:szCs w:val="22"/>
          <w:lang w:val="id-ID"/>
        </w:rPr>
      </w:pPr>
    </w:p>
    <w:p w:rsidR="00231FF5" w:rsidRPr="002A62ED" w:rsidRDefault="00231FF5" w:rsidP="002A62ED">
      <w:pPr>
        <w:pStyle w:val="ListParagraph"/>
        <w:numPr>
          <w:ilvl w:val="0"/>
          <w:numId w:val="40"/>
        </w:numPr>
        <w:spacing w:line="360" w:lineRule="auto"/>
        <w:ind w:left="567" w:hanging="283"/>
        <w:jc w:val="both"/>
        <w:rPr>
          <w:rFonts w:asciiTheme="minorHAnsi" w:hAnsiTheme="minorHAnsi"/>
          <w:noProof/>
          <w:szCs w:val="22"/>
          <w:lang w:val="id-ID"/>
        </w:rPr>
      </w:pPr>
      <w:r w:rsidRPr="002A62ED">
        <w:rPr>
          <w:rFonts w:asciiTheme="minorHAnsi" w:hAnsiTheme="minorHAnsi"/>
          <w:noProof/>
          <w:szCs w:val="22"/>
          <w:lang w:val="id-ID"/>
        </w:rPr>
        <w:t>Sasaran :</w:t>
      </w:r>
    </w:p>
    <w:p w:rsidR="00231FF5" w:rsidRDefault="00231FF5" w:rsidP="002A62ED">
      <w:pPr>
        <w:pStyle w:val="ListParagraph"/>
        <w:numPr>
          <w:ilvl w:val="1"/>
          <w:numId w:val="39"/>
        </w:numPr>
        <w:spacing w:line="360" w:lineRule="auto"/>
        <w:ind w:left="851" w:hanging="284"/>
        <w:jc w:val="both"/>
        <w:rPr>
          <w:lang w:val="id-ID"/>
        </w:rPr>
      </w:pPr>
      <w:r>
        <w:t>Meningkatnya Pengetahuan dan Keterampilan Aparatur di Bidang Pemberdayaan dan Pembangunan Desa</w:t>
      </w:r>
    </w:p>
    <w:p w:rsidR="00231FF5" w:rsidRDefault="00231FF5" w:rsidP="002A62ED">
      <w:pPr>
        <w:pStyle w:val="ListParagraph"/>
        <w:numPr>
          <w:ilvl w:val="1"/>
          <w:numId w:val="39"/>
        </w:numPr>
        <w:spacing w:line="360" w:lineRule="auto"/>
        <w:ind w:left="851" w:hanging="284"/>
        <w:jc w:val="both"/>
        <w:rPr>
          <w:lang w:val="id-ID"/>
        </w:rPr>
      </w:pPr>
      <w:r>
        <w:t>Terwujudnya Pelayanan Administrasi Yang Prima</w:t>
      </w:r>
    </w:p>
    <w:p w:rsidR="00231FF5" w:rsidRDefault="00231FF5" w:rsidP="002A62ED">
      <w:pPr>
        <w:pStyle w:val="ListParagraph"/>
        <w:numPr>
          <w:ilvl w:val="1"/>
          <w:numId w:val="39"/>
        </w:numPr>
        <w:spacing w:line="360" w:lineRule="auto"/>
        <w:ind w:left="851" w:hanging="284"/>
        <w:jc w:val="both"/>
        <w:rPr>
          <w:lang w:val="id-ID"/>
        </w:rPr>
      </w:pPr>
      <w:r>
        <w:t>Tersedianya Sarana dan Prasarana Penunjang Pelayanan Bidang Pelayanan Bidang Pemberdayaan dan Pembangunan Desa</w:t>
      </w:r>
    </w:p>
    <w:p w:rsidR="00231FF5" w:rsidRDefault="00231FF5" w:rsidP="002A62ED">
      <w:pPr>
        <w:pStyle w:val="ListParagraph"/>
        <w:numPr>
          <w:ilvl w:val="1"/>
          <w:numId w:val="39"/>
        </w:numPr>
        <w:spacing w:line="360" w:lineRule="auto"/>
        <w:ind w:left="851" w:hanging="284"/>
        <w:jc w:val="both"/>
        <w:rPr>
          <w:lang w:val="id-ID"/>
        </w:rPr>
      </w:pPr>
      <w:r>
        <w:t>Meningkatnya Disiplin Aparatur Bidang Pemberdayaan dan Pembangunan Desa</w:t>
      </w:r>
    </w:p>
    <w:p w:rsidR="00231FF5" w:rsidRDefault="00231FF5" w:rsidP="002A62ED">
      <w:pPr>
        <w:pStyle w:val="ListParagraph"/>
        <w:numPr>
          <w:ilvl w:val="1"/>
          <w:numId w:val="39"/>
        </w:numPr>
        <w:spacing w:line="360" w:lineRule="auto"/>
        <w:ind w:left="851" w:hanging="284"/>
        <w:jc w:val="both"/>
        <w:rPr>
          <w:lang w:val="id-ID"/>
        </w:rPr>
      </w:pPr>
      <w:r>
        <w:lastRenderedPageBreak/>
        <w:t>Meningkatnya kapasitas lembaga kemasyarakatan dalam mendukung perencanaan, pelaksanaan dan pengendalian pembangunan di desa</w:t>
      </w:r>
    </w:p>
    <w:p w:rsidR="00231FF5" w:rsidRDefault="00231FF5" w:rsidP="002A62ED">
      <w:pPr>
        <w:pStyle w:val="ListParagraph"/>
        <w:numPr>
          <w:ilvl w:val="1"/>
          <w:numId w:val="39"/>
        </w:numPr>
        <w:spacing w:line="360" w:lineRule="auto"/>
        <w:ind w:left="851" w:hanging="284"/>
        <w:jc w:val="both"/>
        <w:rPr>
          <w:lang w:val="id-ID"/>
        </w:rPr>
      </w:pPr>
      <w:r>
        <w:t>Meningkatnya efisiensi dan efektifitas pemerintahan desa</w:t>
      </w:r>
    </w:p>
    <w:p w:rsidR="00231FF5" w:rsidRDefault="00231FF5" w:rsidP="002A62ED">
      <w:pPr>
        <w:pStyle w:val="ListParagraph"/>
        <w:numPr>
          <w:ilvl w:val="1"/>
          <w:numId w:val="39"/>
        </w:numPr>
        <w:spacing w:line="360" w:lineRule="auto"/>
        <w:ind w:left="851" w:hanging="284"/>
        <w:jc w:val="both"/>
        <w:rPr>
          <w:lang w:val="id-ID"/>
        </w:rPr>
      </w:pPr>
      <w:r>
        <w:t>Terlaksananya pendataan dan pelatihan serta tersusunnya dokumen data profil desa/kelurahan se kota kotamobagu</w:t>
      </w:r>
    </w:p>
    <w:p w:rsidR="00231FF5" w:rsidRDefault="00231FF5" w:rsidP="002A62ED">
      <w:pPr>
        <w:pStyle w:val="ListParagraph"/>
        <w:numPr>
          <w:ilvl w:val="1"/>
          <w:numId w:val="39"/>
        </w:numPr>
        <w:spacing w:line="360" w:lineRule="auto"/>
        <w:ind w:left="851" w:hanging="284"/>
        <w:jc w:val="both"/>
        <w:rPr>
          <w:lang w:val="id-ID"/>
        </w:rPr>
      </w:pPr>
      <w:r>
        <w:t>Terciptanya Persaingan Dalam Usaha Ekonomi Masyarakat dan Pengembangan Teknologi Tepat Guna di desa</w:t>
      </w:r>
    </w:p>
    <w:p w:rsidR="00231FF5" w:rsidRPr="004C52D9" w:rsidRDefault="00231FF5" w:rsidP="002A62ED">
      <w:pPr>
        <w:pStyle w:val="ListParagraph"/>
        <w:numPr>
          <w:ilvl w:val="1"/>
          <w:numId w:val="39"/>
        </w:numPr>
        <w:spacing w:line="360" w:lineRule="auto"/>
        <w:ind w:left="851" w:hanging="284"/>
        <w:jc w:val="both"/>
        <w:rPr>
          <w:lang w:val="id-ID"/>
        </w:rPr>
      </w:pPr>
      <w:r w:rsidRPr="00231FF5">
        <w:rPr>
          <w:rFonts w:ascii="Times New Roman" w:eastAsia="Times New Roman" w:hAnsi="Times New Roman" w:cs="Times New Roman"/>
          <w:lang w:val="id-ID" w:eastAsia="id-ID"/>
        </w:rPr>
        <w:t>Terbentuknya lembaga ekonomi mikro pedesaan</w:t>
      </w:r>
    </w:p>
    <w:p w:rsidR="004C52D9" w:rsidRPr="00231FF5" w:rsidRDefault="004C52D9" w:rsidP="004C52D9">
      <w:pPr>
        <w:pStyle w:val="ListParagraph"/>
        <w:spacing w:line="360" w:lineRule="auto"/>
        <w:ind w:left="851"/>
        <w:jc w:val="both"/>
        <w:rPr>
          <w:lang w:val="id-ID"/>
        </w:rPr>
      </w:pPr>
    </w:p>
    <w:bookmarkEnd w:id="0"/>
    <w:p w:rsidR="004C52D9" w:rsidRPr="004C52D9" w:rsidRDefault="007C3BFA" w:rsidP="004C52D9">
      <w:pPr>
        <w:pStyle w:val="ListParagraph"/>
        <w:numPr>
          <w:ilvl w:val="1"/>
          <w:numId w:val="43"/>
        </w:numPr>
        <w:spacing w:line="360" w:lineRule="auto"/>
        <w:ind w:left="567" w:hanging="567"/>
        <w:jc w:val="both"/>
        <w:rPr>
          <w:rFonts w:asciiTheme="minorHAnsi" w:hAnsiTheme="minorHAnsi" w:cstheme="minorHAnsi"/>
          <w:b/>
        </w:rPr>
      </w:pPr>
      <w:r w:rsidRPr="004C52D9">
        <w:rPr>
          <w:rFonts w:asciiTheme="minorHAnsi" w:hAnsiTheme="minorHAnsi" w:cstheme="minorHAnsi"/>
          <w:b/>
        </w:rPr>
        <w:t xml:space="preserve">PROGRAM DAN KEGIATAN </w:t>
      </w:r>
    </w:p>
    <w:p w:rsidR="004C52D9" w:rsidRDefault="004C52D9" w:rsidP="004C52D9">
      <w:pPr>
        <w:pStyle w:val="ListParagraph"/>
        <w:tabs>
          <w:tab w:val="left" w:pos="1134"/>
        </w:tabs>
        <w:spacing w:line="360" w:lineRule="auto"/>
        <w:ind w:left="567"/>
        <w:jc w:val="both"/>
        <w:rPr>
          <w:rFonts w:asciiTheme="minorHAnsi" w:hAnsiTheme="minorHAnsi" w:cstheme="minorHAnsi"/>
          <w:lang w:val="id-ID"/>
        </w:rPr>
      </w:pPr>
      <w:r>
        <w:rPr>
          <w:rFonts w:asciiTheme="minorHAnsi" w:hAnsiTheme="minorHAnsi" w:cstheme="minorHAnsi"/>
          <w:b/>
          <w:lang w:val="id-ID"/>
        </w:rPr>
        <w:tab/>
      </w:r>
      <w:proofErr w:type="gramStart"/>
      <w:r w:rsidR="007C3BFA" w:rsidRPr="004C52D9">
        <w:rPr>
          <w:rFonts w:asciiTheme="minorHAnsi" w:hAnsiTheme="minorHAnsi" w:cstheme="minorHAnsi"/>
        </w:rPr>
        <w:t>Program merupakan kumpulan kegiatan yang sistematis dan terpadu untuk mendapatkan hasil yang dilaksanakan oleh satu dan beberapa instansi pemerintah ataupun dalam rangka kerjasama dengan masyarakat guna mencapai sasaran tertentu.</w:t>
      </w:r>
      <w:proofErr w:type="gramEnd"/>
    </w:p>
    <w:p w:rsidR="004C52D9" w:rsidRDefault="004C52D9" w:rsidP="004C52D9">
      <w:pPr>
        <w:pStyle w:val="ListParagraph"/>
        <w:tabs>
          <w:tab w:val="left" w:pos="1134"/>
        </w:tabs>
        <w:spacing w:line="360" w:lineRule="auto"/>
        <w:ind w:left="567"/>
        <w:jc w:val="both"/>
        <w:rPr>
          <w:rFonts w:asciiTheme="minorHAnsi" w:hAnsiTheme="minorHAnsi"/>
          <w:lang w:val="id-ID"/>
        </w:rPr>
      </w:pPr>
      <w:r>
        <w:rPr>
          <w:rFonts w:asciiTheme="minorHAnsi" w:hAnsiTheme="minorHAnsi" w:cstheme="minorHAnsi"/>
          <w:lang w:val="id-ID"/>
        </w:rPr>
        <w:tab/>
      </w:r>
      <w:r w:rsidR="00047797">
        <w:rPr>
          <w:rFonts w:asciiTheme="minorHAnsi" w:hAnsiTheme="minorHAnsi" w:cstheme="minorHAnsi"/>
          <w:lang w:val="id-ID"/>
        </w:rPr>
        <w:t>Dinas</w:t>
      </w:r>
      <w:r w:rsidR="00D058F0" w:rsidRPr="0066027E">
        <w:rPr>
          <w:rFonts w:asciiTheme="minorHAnsi" w:hAnsiTheme="minorHAnsi" w:cstheme="minorHAnsi"/>
        </w:rPr>
        <w:t xml:space="preserve"> Pemberdayaan Masyarakat </w:t>
      </w:r>
      <w:r w:rsidR="00047797">
        <w:rPr>
          <w:rFonts w:asciiTheme="minorHAnsi" w:hAnsiTheme="minorHAnsi" w:cstheme="minorHAnsi"/>
          <w:lang w:val="id-ID"/>
        </w:rPr>
        <w:t xml:space="preserve">Dan </w:t>
      </w:r>
      <w:r w:rsidR="00D058F0" w:rsidRPr="0066027E">
        <w:rPr>
          <w:rFonts w:asciiTheme="minorHAnsi" w:hAnsiTheme="minorHAnsi" w:cstheme="minorHAnsi"/>
        </w:rPr>
        <w:t>Desa</w:t>
      </w:r>
      <w:r w:rsidR="007C3BFA" w:rsidRPr="0066027E">
        <w:rPr>
          <w:rFonts w:asciiTheme="minorHAnsi" w:hAnsiTheme="minorHAnsi" w:cstheme="minorHAnsi"/>
          <w:lang w:val="id-ID"/>
        </w:rPr>
        <w:t xml:space="preserve"> sesuai dengan tugas pokok dan fungsinya sebagai lembaga teknis daerah </w:t>
      </w:r>
      <w:r w:rsidR="00D058F0" w:rsidRPr="0066027E">
        <w:rPr>
          <w:rFonts w:asciiTheme="minorHAnsi" w:hAnsiTheme="minorHAnsi" w:cstheme="minorHAnsi"/>
        </w:rPr>
        <w:t>mempunyai tugas membantu Walikota Kotamobagu dalam rangkah pelaksanaan tugas desentralisasi dibidang Pemberdayaan Masyarakat Desa</w:t>
      </w:r>
      <w:r w:rsidR="00047797">
        <w:rPr>
          <w:rFonts w:asciiTheme="minorHAnsi" w:hAnsiTheme="minorHAnsi" w:cstheme="minorHAnsi"/>
          <w:lang w:val="id-ID"/>
        </w:rPr>
        <w:t>,</w:t>
      </w:r>
      <w:r w:rsidR="000B5667" w:rsidRPr="0066027E">
        <w:rPr>
          <w:rFonts w:asciiTheme="minorHAnsi" w:hAnsiTheme="minorHAnsi" w:cstheme="minorHAnsi"/>
          <w:lang w:val="id-ID"/>
        </w:rPr>
        <w:t xml:space="preserve"> sesuai dengan tugas pokok dan fungsinya sebagai </w:t>
      </w:r>
      <w:r w:rsidR="000B5667" w:rsidRPr="0066027E">
        <w:rPr>
          <w:rFonts w:asciiTheme="minorHAnsi" w:hAnsiTheme="minorHAnsi"/>
          <w:lang w:val="id-ID"/>
        </w:rPr>
        <w:t>unsur pembantu Walikota, mengemban misi dan tugas yang berkaitan langsung dengan peningkatan Kesejahteraan Masyarakat Desa dan Kelurahan yang kesemuannya di laksanakan melalui pendekatan kesejahteraan (Prosperity Approach).</w:t>
      </w:r>
    </w:p>
    <w:p w:rsidR="006378F9" w:rsidRDefault="004C52D9" w:rsidP="004C52D9">
      <w:pPr>
        <w:pStyle w:val="ListParagraph"/>
        <w:tabs>
          <w:tab w:val="left" w:pos="1134"/>
        </w:tabs>
        <w:spacing w:line="360" w:lineRule="auto"/>
        <w:ind w:left="567"/>
        <w:jc w:val="both"/>
        <w:rPr>
          <w:rFonts w:asciiTheme="minorHAnsi" w:hAnsiTheme="minorHAnsi" w:cstheme="minorHAnsi"/>
        </w:rPr>
      </w:pPr>
      <w:r>
        <w:rPr>
          <w:rFonts w:asciiTheme="minorHAnsi" w:hAnsiTheme="minorHAnsi"/>
          <w:lang w:val="id-ID"/>
        </w:rPr>
        <w:tab/>
      </w:r>
      <w:r w:rsidR="007C3BFA" w:rsidRPr="0066027E">
        <w:rPr>
          <w:rFonts w:asciiTheme="minorHAnsi" w:hAnsiTheme="minorHAnsi" w:cstheme="minorHAnsi"/>
        </w:rPr>
        <w:t xml:space="preserve">Sejalan dengan Visi Kota </w:t>
      </w:r>
      <w:r w:rsidR="00230717" w:rsidRPr="0066027E">
        <w:rPr>
          <w:rFonts w:asciiTheme="minorHAnsi" w:hAnsiTheme="minorHAnsi" w:cstheme="minorHAnsi"/>
          <w:lang w:val="id-ID"/>
        </w:rPr>
        <w:t>Kotamobagu</w:t>
      </w:r>
      <w:r w:rsidR="005170D0" w:rsidRPr="0066027E">
        <w:rPr>
          <w:rFonts w:asciiTheme="minorHAnsi" w:hAnsiTheme="minorHAnsi" w:cstheme="minorHAnsi"/>
        </w:rPr>
        <w:t xml:space="preserve"> tahun </w:t>
      </w:r>
      <w:r w:rsidR="006378F9" w:rsidRPr="0066027E">
        <w:rPr>
          <w:rFonts w:asciiTheme="minorHAnsi" w:hAnsiTheme="minorHAnsi" w:cstheme="minorHAnsi"/>
        </w:rPr>
        <w:t>201</w:t>
      </w:r>
      <w:r w:rsidR="006378F9" w:rsidRPr="0066027E">
        <w:rPr>
          <w:rFonts w:asciiTheme="minorHAnsi" w:hAnsiTheme="minorHAnsi" w:cstheme="minorHAnsi"/>
          <w:lang w:val="id-ID"/>
        </w:rPr>
        <w:t>3</w:t>
      </w:r>
      <w:r w:rsidR="005170D0" w:rsidRPr="0066027E">
        <w:rPr>
          <w:rFonts w:asciiTheme="minorHAnsi" w:hAnsiTheme="minorHAnsi" w:cstheme="minorHAnsi"/>
          <w:lang w:val="en-GB"/>
        </w:rPr>
        <w:t>-2018</w:t>
      </w:r>
      <w:r w:rsidR="007C3BFA" w:rsidRPr="0066027E">
        <w:rPr>
          <w:rFonts w:asciiTheme="minorHAnsi" w:hAnsiTheme="minorHAnsi" w:cstheme="minorHAnsi"/>
        </w:rPr>
        <w:t xml:space="preserve"> yaitu </w:t>
      </w:r>
      <w:r w:rsidR="007C3BFA" w:rsidRPr="0066027E">
        <w:rPr>
          <w:rFonts w:asciiTheme="minorHAnsi" w:hAnsiTheme="minorHAnsi" w:cstheme="minorHAnsi"/>
          <w:b/>
          <w:i/>
        </w:rPr>
        <w:t>“</w:t>
      </w:r>
      <w:r w:rsidR="005170D0" w:rsidRPr="0066027E">
        <w:rPr>
          <w:rFonts w:asciiTheme="minorHAnsi" w:hAnsiTheme="minorHAnsi" w:cstheme="minorHAnsi"/>
          <w:b/>
          <w:i/>
          <w:lang w:val="en-GB"/>
        </w:rPr>
        <w:t xml:space="preserve">TERWUJUDNYA </w:t>
      </w:r>
      <w:r w:rsidR="006378F9" w:rsidRPr="0066027E">
        <w:rPr>
          <w:rFonts w:asciiTheme="minorHAnsi" w:hAnsiTheme="minorHAnsi" w:cstheme="minorHAnsi"/>
          <w:b/>
          <w:i/>
          <w:lang w:val="id-ID"/>
        </w:rPr>
        <w:t>KOTAMOBAGU SEBAGAI</w:t>
      </w:r>
      <w:r w:rsidR="005170D0" w:rsidRPr="0066027E">
        <w:rPr>
          <w:rFonts w:asciiTheme="minorHAnsi" w:hAnsiTheme="minorHAnsi" w:cstheme="minorHAnsi"/>
          <w:b/>
          <w:i/>
          <w:lang w:val="en-GB"/>
        </w:rPr>
        <w:t>KOTA MODEL JASA DIKAWASAN BOLAANG MONGONDOW RAYA MENUJU MASYARAKAT SEJAHTERA, BERBUDAYA DAN BERDAYA SAING</w:t>
      </w:r>
      <w:r w:rsidR="006378F9" w:rsidRPr="0066027E">
        <w:rPr>
          <w:rFonts w:asciiTheme="minorHAnsi" w:hAnsiTheme="minorHAnsi" w:cstheme="minorHAnsi"/>
          <w:b/>
          <w:i/>
        </w:rPr>
        <w:t>”</w:t>
      </w:r>
      <w:r w:rsidR="005170D0" w:rsidRPr="0066027E">
        <w:rPr>
          <w:rFonts w:asciiTheme="minorHAnsi" w:hAnsiTheme="minorHAnsi" w:cstheme="minorHAnsi"/>
        </w:rPr>
        <w:t xml:space="preserve">maka </w:t>
      </w:r>
      <w:r w:rsidR="00371329">
        <w:rPr>
          <w:rFonts w:asciiTheme="minorHAnsi" w:hAnsiTheme="minorHAnsi" w:cstheme="minorHAnsi"/>
          <w:lang w:val="id-ID"/>
        </w:rPr>
        <w:t>Dinas</w:t>
      </w:r>
      <w:r w:rsidR="005170D0" w:rsidRPr="0066027E">
        <w:rPr>
          <w:rFonts w:asciiTheme="minorHAnsi" w:hAnsiTheme="minorHAnsi" w:cstheme="minorHAnsi"/>
        </w:rPr>
        <w:t xml:space="preserve"> Pemberdayaan Masyarakat </w:t>
      </w:r>
      <w:r w:rsidR="00371329">
        <w:rPr>
          <w:rFonts w:asciiTheme="minorHAnsi" w:hAnsiTheme="minorHAnsi" w:cstheme="minorHAnsi"/>
          <w:lang w:val="id-ID"/>
        </w:rPr>
        <w:t xml:space="preserve">Dan </w:t>
      </w:r>
      <w:r w:rsidR="005170D0" w:rsidRPr="0066027E">
        <w:rPr>
          <w:rFonts w:asciiTheme="minorHAnsi" w:hAnsiTheme="minorHAnsi" w:cstheme="minorHAnsi"/>
        </w:rPr>
        <w:t xml:space="preserve">Desa </w:t>
      </w:r>
      <w:r w:rsidR="00371329">
        <w:rPr>
          <w:rFonts w:asciiTheme="minorHAnsi" w:hAnsiTheme="minorHAnsi" w:cstheme="minorHAnsi"/>
          <w:lang w:val="id-ID"/>
        </w:rPr>
        <w:t>K</w:t>
      </w:r>
      <w:r w:rsidR="005170D0" w:rsidRPr="0066027E">
        <w:rPr>
          <w:rFonts w:asciiTheme="minorHAnsi" w:hAnsiTheme="minorHAnsi" w:cstheme="minorHAnsi"/>
        </w:rPr>
        <w:t>ot</w:t>
      </w:r>
      <w:r w:rsidR="00371329">
        <w:rPr>
          <w:rFonts w:asciiTheme="minorHAnsi" w:hAnsiTheme="minorHAnsi" w:cstheme="minorHAnsi"/>
        </w:rPr>
        <w:t>a Kotamobagu menetapkan Rencana</w:t>
      </w:r>
      <w:r w:rsidR="00371329">
        <w:rPr>
          <w:rFonts w:asciiTheme="minorHAnsi" w:hAnsiTheme="minorHAnsi" w:cstheme="minorHAnsi"/>
          <w:lang w:val="id-ID"/>
        </w:rPr>
        <w:t xml:space="preserve"> K</w:t>
      </w:r>
      <w:r w:rsidR="005170D0" w:rsidRPr="0066027E">
        <w:rPr>
          <w:rFonts w:asciiTheme="minorHAnsi" w:hAnsiTheme="minorHAnsi" w:cstheme="minorHAnsi"/>
        </w:rPr>
        <w:t>erj</w:t>
      </w:r>
      <w:r w:rsidR="00371329">
        <w:rPr>
          <w:rFonts w:asciiTheme="minorHAnsi" w:hAnsiTheme="minorHAnsi" w:cstheme="minorHAnsi"/>
        </w:rPr>
        <w:t>a Tahun 201</w:t>
      </w:r>
      <w:r w:rsidR="00371329">
        <w:rPr>
          <w:rFonts w:asciiTheme="minorHAnsi" w:hAnsiTheme="minorHAnsi" w:cstheme="minorHAnsi"/>
          <w:lang w:val="id-ID"/>
        </w:rPr>
        <w:t>8</w:t>
      </w:r>
      <w:r w:rsidR="005170D0" w:rsidRPr="0066027E">
        <w:rPr>
          <w:rFonts w:asciiTheme="minorHAnsi" w:hAnsiTheme="minorHAnsi" w:cstheme="minorHAnsi"/>
        </w:rPr>
        <w:t xml:space="preserve"> dengan program dan Kegiatan sebagai berikut :</w:t>
      </w:r>
    </w:p>
    <w:p w:rsidR="00AF1A39" w:rsidRDefault="00AF1A39" w:rsidP="004C52D9">
      <w:pPr>
        <w:pStyle w:val="ListParagraph"/>
        <w:tabs>
          <w:tab w:val="left" w:pos="1134"/>
        </w:tabs>
        <w:spacing w:line="360" w:lineRule="auto"/>
        <w:ind w:left="567"/>
        <w:jc w:val="both"/>
        <w:rPr>
          <w:rFonts w:asciiTheme="minorHAnsi" w:hAnsiTheme="minorHAnsi" w:cstheme="minorHAnsi"/>
        </w:rPr>
      </w:pPr>
    </w:p>
    <w:p w:rsidR="00AF1A39" w:rsidRPr="004C52D9" w:rsidRDefault="00AF1A39" w:rsidP="004C52D9">
      <w:pPr>
        <w:pStyle w:val="ListParagraph"/>
        <w:tabs>
          <w:tab w:val="left" w:pos="1134"/>
        </w:tabs>
        <w:spacing w:line="360" w:lineRule="auto"/>
        <w:ind w:left="567"/>
        <w:jc w:val="both"/>
        <w:rPr>
          <w:rFonts w:asciiTheme="minorHAnsi" w:hAnsiTheme="minorHAnsi" w:cstheme="minorHAnsi"/>
          <w:b/>
        </w:rPr>
      </w:pPr>
    </w:p>
    <w:p w:rsidR="003B683B" w:rsidRPr="003B683B" w:rsidRDefault="00F07A41" w:rsidP="003B683B">
      <w:pPr>
        <w:pStyle w:val="ListParagraph"/>
        <w:numPr>
          <w:ilvl w:val="0"/>
          <w:numId w:val="6"/>
        </w:numPr>
        <w:spacing w:line="360" w:lineRule="auto"/>
        <w:jc w:val="both"/>
        <w:rPr>
          <w:rFonts w:asciiTheme="minorHAnsi" w:hAnsiTheme="minorHAnsi" w:cstheme="minorHAnsi"/>
          <w:i/>
        </w:rPr>
      </w:pPr>
      <w:r w:rsidRPr="0066027E">
        <w:rPr>
          <w:rFonts w:asciiTheme="minorHAnsi" w:hAnsiTheme="minorHAnsi" w:cstheme="minorHAnsi"/>
          <w:b/>
          <w:bCs/>
          <w:i/>
          <w:lang w:val="id-ID"/>
        </w:rPr>
        <w:lastRenderedPageBreak/>
        <w:t>Program Pelayanan Administrasi Perkantoran</w:t>
      </w:r>
    </w:p>
    <w:p w:rsidR="00F16A88" w:rsidRPr="0066027E" w:rsidRDefault="00F16A88"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 xml:space="preserve">Penyediaan Jasa Surat Menyurat </w:t>
      </w:r>
    </w:p>
    <w:p w:rsidR="00666AB5" w:rsidRDefault="00F16A88" w:rsidP="00666AB5">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Penyediaan Jasa Komunikasi, Sumber Daya Air dan Listrik</w:t>
      </w:r>
    </w:p>
    <w:p w:rsidR="002D44EC" w:rsidRPr="00666AB5" w:rsidRDefault="00666AB5" w:rsidP="00666AB5">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6AB5">
        <w:rPr>
          <w:rFonts w:asciiTheme="minorHAnsi" w:hAnsiTheme="minorHAnsi" w:cstheme="minorHAnsi"/>
          <w:lang w:val="en-GB"/>
        </w:rPr>
        <w:t>Penyediaan jasa pemeliharaan dan perijinan kendaraan dinas/operasional</w:t>
      </w:r>
    </w:p>
    <w:p w:rsidR="00F16A88" w:rsidRPr="0066027E" w:rsidRDefault="00F16A88"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Penyediaan Jasa Administrasi Keuangan</w:t>
      </w:r>
    </w:p>
    <w:p w:rsidR="00F16A88" w:rsidRPr="002D44EC" w:rsidRDefault="00F16A88"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Penyediaan Jasa Kebersihan Kantor</w:t>
      </w:r>
    </w:p>
    <w:p w:rsidR="00F16A88" w:rsidRPr="0066027E" w:rsidRDefault="00F16A88"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Penyediaan Alat Tulis Kantor</w:t>
      </w:r>
    </w:p>
    <w:p w:rsidR="00F16A88" w:rsidRPr="0066027E" w:rsidRDefault="00F16A88"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Penyediaan Barang Cetakan dan Penggandaan</w:t>
      </w:r>
    </w:p>
    <w:p w:rsidR="00F16A88" w:rsidRPr="002D44EC" w:rsidRDefault="00F16A88"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Penyediaan Komponen Instalasi Listrik/Penerangan Bangunan Kantor</w:t>
      </w:r>
    </w:p>
    <w:p w:rsidR="002D44EC" w:rsidRPr="0066027E" w:rsidRDefault="002D44EC"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Pr>
          <w:rFonts w:asciiTheme="minorHAnsi" w:hAnsiTheme="minorHAnsi" w:cstheme="minorHAnsi"/>
          <w:lang w:val="en-GB"/>
        </w:rPr>
        <w:t>Penyediaan peralatan dan perlengkapan kantor</w:t>
      </w:r>
    </w:p>
    <w:p w:rsidR="00F16A88" w:rsidRPr="0066027E" w:rsidRDefault="00F16A88"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Penyediaan Bahan Bacaan dan Peraturan Perundang-Undangan</w:t>
      </w:r>
    </w:p>
    <w:p w:rsidR="00F16A88" w:rsidRPr="0066027E" w:rsidRDefault="00F16A88" w:rsidP="006651B0">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 xml:space="preserve">Penyediaan Makanan dan Minuman </w:t>
      </w:r>
    </w:p>
    <w:p w:rsidR="00F16A88" w:rsidRDefault="00F16A88" w:rsidP="005F43C9">
      <w:pPr>
        <w:pStyle w:val="ListParagraph"/>
        <w:numPr>
          <w:ilvl w:val="1"/>
          <w:numId w:val="6"/>
        </w:numPr>
        <w:autoSpaceDE w:val="0"/>
        <w:autoSpaceDN w:val="0"/>
        <w:adjustRightInd w:val="0"/>
        <w:spacing w:after="0" w:line="360" w:lineRule="auto"/>
        <w:ind w:left="360" w:firstLine="0"/>
        <w:jc w:val="both"/>
        <w:rPr>
          <w:rFonts w:asciiTheme="minorHAnsi" w:hAnsiTheme="minorHAnsi" w:cstheme="minorHAnsi"/>
          <w:lang w:val="id-ID"/>
        </w:rPr>
      </w:pPr>
      <w:r w:rsidRPr="0066027E">
        <w:rPr>
          <w:rFonts w:asciiTheme="minorHAnsi" w:hAnsiTheme="minorHAnsi" w:cstheme="minorHAnsi"/>
          <w:lang w:val="id-ID"/>
        </w:rPr>
        <w:t>Rapat-Rapat Koordinasi dan Konsultasi Ke Luar Daerah</w:t>
      </w:r>
    </w:p>
    <w:p w:rsidR="003B4F19" w:rsidRPr="005F43C9" w:rsidRDefault="003B4F19" w:rsidP="003B4F19">
      <w:pPr>
        <w:pStyle w:val="ListParagraph"/>
        <w:autoSpaceDE w:val="0"/>
        <w:autoSpaceDN w:val="0"/>
        <w:adjustRightInd w:val="0"/>
        <w:spacing w:after="0" w:line="360" w:lineRule="auto"/>
        <w:ind w:left="360"/>
        <w:jc w:val="both"/>
        <w:rPr>
          <w:rFonts w:asciiTheme="minorHAnsi" w:hAnsiTheme="minorHAnsi" w:cstheme="minorHAnsi"/>
          <w:lang w:val="id-ID"/>
        </w:rPr>
      </w:pPr>
    </w:p>
    <w:p w:rsidR="002D44EC" w:rsidRPr="00B63AE7" w:rsidRDefault="007C3BFA" w:rsidP="00B63AE7">
      <w:pPr>
        <w:pStyle w:val="ListParagraph"/>
        <w:numPr>
          <w:ilvl w:val="0"/>
          <w:numId w:val="6"/>
        </w:numPr>
        <w:tabs>
          <w:tab w:val="left" w:pos="1560"/>
        </w:tabs>
        <w:autoSpaceDE w:val="0"/>
        <w:autoSpaceDN w:val="0"/>
        <w:adjustRightInd w:val="0"/>
        <w:spacing w:after="0" w:line="360" w:lineRule="auto"/>
        <w:jc w:val="both"/>
        <w:rPr>
          <w:rFonts w:asciiTheme="minorHAnsi" w:hAnsiTheme="minorHAnsi" w:cstheme="minorHAnsi"/>
          <w:b/>
          <w:bCs/>
          <w:i/>
          <w:lang w:val="id-ID"/>
        </w:rPr>
      </w:pPr>
      <w:r w:rsidRPr="0066027E">
        <w:rPr>
          <w:rFonts w:asciiTheme="minorHAnsi" w:hAnsiTheme="minorHAnsi" w:cstheme="minorHAnsi"/>
          <w:b/>
          <w:i/>
          <w:lang w:val="id-ID"/>
        </w:rPr>
        <w:t xml:space="preserve">Program </w:t>
      </w:r>
      <w:r w:rsidR="007C57C3" w:rsidRPr="0066027E">
        <w:rPr>
          <w:rFonts w:asciiTheme="minorHAnsi" w:hAnsiTheme="minorHAnsi" w:cstheme="minorHAnsi"/>
          <w:b/>
          <w:bCs/>
          <w:i/>
          <w:lang w:val="id-ID"/>
        </w:rPr>
        <w:t>Program Peningkatan Sarana dan Prasarana Aparatur</w:t>
      </w:r>
    </w:p>
    <w:p w:rsidR="007C57C3" w:rsidRPr="0066027E" w:rsidRDefault="007C57C3" w:rsidP="006651B0">
      <w:pPr>
        <w:pStyle w:val="ListParagraph"/>
        <w:numPr>
          <w:ilvl w:val="1"/>
          <w:numId w:val="6"/>
        </w:numPr>
        <w:tabs>
          <w:tab w:val="left" w:pos="1985"/>
        </w:tabs>
        <w:autoSpaceDE w:val="0"/>
        <w:autoSpaceDN w:val="0"/>
        <w:adjustRightInd w:val="0"/>
        <w:spacing w:after="0" w:line="360" w:lineRule="auto"/>
        <w:ind w:left="720"/>
        <w:jc w:val="both"/>
        <w:rPr>
          <w:rFonts w:asciiTheme="minorHAnsi" w:hAnsiTheme="minorHAnsi" w:cstheme="minorHAnsi"/>
          <w:lang w:val="id-ID"/>
        </w:rPr>
      </w:pPr>
      <w:r w:rsidRPr="0066027E">
        <w:rPr>
          <w:rFonts w:asciiTheme="minorHAnsi" w:hAnsiTheme="minorHAnsi" w:cstheme="minorHAnsi"/>
          <w:lang w:val="id-ID"/>
        </w:rPr>
        <w:t xml:space="preserve">Pengadaan Perlengkapan Gedung Kantor </w:t>
      </w:r>
    </w:p>
    <w:p w:rsidR="008C404D" w:rsidRPr="00B63AE7" w:rsidRDefault="008C404D" w:rsidP="00B63AE7">
      <w:pPr>
        <w:pStyle w:val="ListParagraph"/>
        <w:numPr>
          <w:ilvl w:val="1"/>
          <w:numId w:val="6"/>
        </w:numPr>
        <w:tabs>
          <w:tab w:val="left" w:pos="1985"/>
        </w:tabs>
        <w:autoSpaceDE w:val="0"/>
        <w:autoSpaceDN w:val="0"/>
        <w:adjustRightInd w:val="0"/>
        <w:spacing w:after="0" w:line="360" w:lineRule="auto"/>
        <w:ind w:left="720"/>
        <w:jc w:val="both"/>
        <w:rPr>
          <w:rFonts w:asciiTheme="minorHAnsi" w:hAnsiTheme="minorHAnsi" w:cstheme="minorHAnsi"/>
          <w:lang w:val="id-ID"/>
        </w:rPr>
      </w:pPr>
      <w:r w:rsidRPr="00B63AE7">
        <w:rPr>
          <w:rFonts w:asciiTheme="minorHAnsi" w:hAnsiTheme="minorHAnsi" w:cstheme="minorHAnsi"/>
          <w:lang w:val="id-ID"/>
        </w:rPr>
        <w:t>Pemeliharaan Rutin/Berkala Gedung Kantor</w:t>
      </w:r>
    </w:p>
    <w:p w:rsidR="007C57C3" w:rsidRPr="0066027E" w:rsidRDefault="007C57C3" w:rsidP="006651B0">
      <w:pPr>
        <w:pStyle w:val="ListParagraph"/>
        <w:numPr>
          <w:ilvl w:val="1"/>
          <w:numId w:val="6"/>
        </w:numPr>
        <w:tabs>
          <w:tab w:val="left" w:pos="1985"/>
        </w:tabs>
        <w:autoSpaceDE w:val="0"/>
        <w:autoSpaceDN w:val="0"/>
        <w:adjustRightInd w:val="0"/>
        <w:spacing w:after="0" w:line="360" w:lineRule="auto"/>
        <w:ind w:left="720"/>
        <w:jc w:val="both"/>
        <w:rPr>
          <w:rFonts w:asciiTheme="minorHAnsi" w:hAnsiTheme="minorHAnsi" w:cstheme="minorHAnsi"/>
          <w:lang w:val="id-ID"/>
        </w:rPr>
      </w:pPr>
      <w:r w:rsidRPr="0066027E">
        <w:rPr>
          <w:rFonts w:asciiTheme="minorHAnsi" w:hAnsiTheme="minorHAnsi" w:cstheme="minorHAnsi"/>
          <w:lang w:val="id-ID"/>
        </w:rPr>
        <w:t>Pemeliharaan Rutin/Berkala Kendaraan Dinas/Operasional</w:t>
      </w:r>
    </w:p>
    <w:p w:rsidR="007C57C3" w:rsidRPr="00B63AE7" w:rsidRDefault="007C57C3" w:rsidP="006651B0">
      <w:pPr>
        <w:pStyle w:val="ListParagraph"/>
        <w:numPr>
          <w:ilvl w:val="1"/>
          <w:numId w:val="6"/>
        </w:numPr>
        <w:tabs>
          <w:tab w:val="left" w:pos="1985"/>
        </w:tabs>
        <w:autoSpaceDE w:val="0"/>
        <w:autoSpaceDN w:val="0"/>
        <w:adjustRightInd w:val="0"/>
        <w:spacing w:after="0" w:line="360" w:lineRule="auto"/>
        <w:ind w:left="720"/>
        <w:jc w:val="both"/>
        <w:rPr>
          <w:rFonts w:asciiTheme="minorHAnsi" w:hAnsiTheme="minorHAnsi" w:cstheme="minorHAnsi"/>
          <w:bCs/>
          <w:lang w:val="id-ID"/>
        </w:rPr>
      </w:pPr>
      <w:r w:rsidRPr="0066027E">
        <w:rPr>
          <w:rFonts w:asciiTheme="minorHAnsi" w:hAnsiTheme="minorHAnsi" w:cstheme="minorHAnsi"/>
          <w:lang w:val="id-ID"/>
        </w:rPr>
        <w:t>Pemeliharaan Rutin/Berkala Peralatan Gedung Kantor</w:t>
      </w:r>
    </w:p>
    <w:p w:rsidR="00B63AE7" w:rsidRDefault="00B63AE7" w:rsidP="00B63AE7">
      <w:pPr>
        <w:pStyle w:val="ListParagraph"/>
        <w:numPr>
          <w:ilvl w:val="1"/>
          <w:numId w:val="6"/>
        </w:numPr>
        <w:tabs>
          <w:tab w:val="left" w:pos="1985"/>
        </w:tabs>
        <w:autoSpaceDE w:val="0"/>
        <w:autoSpaceDN w:val="0"/>
        <w:adjustRightInd w:val="0"/>
        <w:spacing w:after="0" w:line="360" w:lineRule="auto"/>
        <w:jc w:val="both"/>
        <w:rPr>
          <w:rFonts w:asciiTheme="minorHAnsi" w:hAnsiTheme="minorHAnsi" w:cstheme="minorHAnsi"/>
          <w:bCs/>
          <w:lang w:val="id-ID"/>
        </w:rPr>
      </w:pPr>
      <w:r w:rsidRPr="00B63AE7">
        <w:rPr>
          <w:rFonts w:asciiTheme="minorHAnsi" w:hAnsiTheme="minorHAnsi" w:cstheme="minorHAnsi"/>
          <w:bCs/>
          <w:lang w:val="id-ID"/>
        </w:rPr>
        <w:t>Rehabilitasi rehab sedang/berat gedung kantor</w:t>
      </w:r>
    </w:p>
    <w:p w:rsidR="00B63AE7" w:rsidRDefault="00B63AE7" w:rsidP="00B63AE7">
      <w:pPr>
        <w:pStyle w:val="ListParagraph"/>
        <w:numPr>
          <w:ilvl w:val="1"/>
          <w:numId w:val="6"/>
        </w:numPr>
        <w:tabs>
          <w:tab w:val="left" w:pos="1985"/>
        </w:tabs>
        <w:autoSpaceDE w:val="0"/>
        <w:autoSpaceDN w:val="0"/>
        <w:adjustRightInd w:val="0"/>
        <w:spacing w:after="0" w:line="360" w:lineRule="auto"/>
        <w:jc w:val="both"/>
        <w:rPr>
          <w:rFonts w:asciiTheme="minorHAnsi" w:hAnsiTheme="minorHAnsi" w:cstheme="minorHAnsi"/>
          <w:bCs/>
          <w:lang w:val="id-ID"/>
        </w:rPr>
      </w:pPr>
      <w:r w:rsidRPr="00B63AE7">
        <w:rPr>
          <w:rFonts w:asciiTheme="minorHAnsi" w:hAnsiTheme="minorHAnsi" w:cstheme="minorHAnsi"/>
          <w:bCs/>
          <w:lang w:val="id-ID"/>
        </w:rPr>
        <w:t>Pengadaan Peralatan Gedung Kantor</w:t>
      </w:r>
    </w:p>
    <w:p w:rsidR="007C3BFA" w:rsidRPr="00AF1A39" w:rsidRDefault="00B63AE7" w:rsidP="005F43C9">
      <w:pPr>
        <w:pStyle w:val="ListParagraph"/>
        <w:numPr>
          <w:ilvl w:val="1"/>
          <w:numId w:val="6"/>
        </w:numPr>
        <w:tabs>
          <w:tab w:val="left" w:pos="1985"/>
        </w:tabs>
        <w:autoSpaceDE w:val="0"/>
        <w:autoSpaceDN w:val="0"/>
        <w:adjustRightInd w:val="0"/>
        <w:spacing w:after="0" w:line="360" w:lineRule="auto"/>
        <w:jc w:val="both"/>
        <w:rPr>
          <w:rFonts w:asciiTheme="minorHAnsi" w:hAnsiTheme="minorHAnsi" w:cstheme="minorHAnsi"/>
          <w:bCs/>
          <w:lang w:val="id-ID"/>
        </w:rPr>
      </w:pPr>
      <w:r w:rsidRPr="00B63AE7">
        <w:rPr>
          <w:rFonts w:asciiTheme="minorHAnsi" w:hAnsiTheme="minorHAnsi" w:cstheme="minorHAnsi"/>
          <w:bCs/>
          <w:lang w:val="id-ID"/>
        </w:rPr>
        <w:t>Pengadaan kendaraan dinas/operasional</w:t>
      </w:r>
    </w:p>
    <w:p w:rsidR="00AF1A39" w:rsidRPr="00AF1A39" w:rsidRDefault="00AF1A39" w:rsidP="00AF1A39">
      <w:pPr>
        <w:pStyle w:val="ListParagraph"/>
        <w:tabs>
          <w:tab w:val="left" w:pos="1985"/>
        </w:tabs>
        <w:autoSpaceDE w:val="0"/>
        <w:autoSpaceDN w:val="0"/>
        <w:adjustRightInd w:val="0"/>
        <w:spacing w:after="0" w:line="360" w:lineRule="auto"/>
        <w:ind w:left="786"/>
        <w:jc w:val="both"/>
        <w:rPr>
          <w:rFonts w:asciiTheme="minorHAnsi" w:hAnsiTheme="minorHAnsi" w:cstheme="minorHAnsi"/>
          <w:bCs/>
          <w:lang w:val="id-ID"/>
        </w:rPr>
      </w:pPr>
    </w:p>
    <w:p w:rsidR="007C3BFA" w:rsidRPr="0066027E" w:rsidRDefault="009D2C11" w:rsidP="003C3B9B">
      <w:pPr>
        <w:pStyle w:val="ListParagraph"/>
        <w:numPr>
          <w:ilvl w:val="0"/>
          <w:numId w:val="6"/>
        </w:numPr>
        <w:tabs>
          <w:tab w:val="left" w:pos="1560"/>
        </w:tabs>
        <w:spacing w:after="0" w:line="360" w:lineRule="auto"/>
        <w:jc w:val="both"/>
        <w:rPr>
          <w:rFonts w:asciiTheme="minorHAnsi" w:hAnsiTheme="minorHAnsi" w:cstheme="minorHAnsi"/>
          <w:b/>
          <w:i/>
          <w:lang w:val="id-ID"/>
        </w:rPr>
      </w:pPr>
      <w:r w:rsidRPr="0066027E">
        <w:rPr>
          <w:rFonts w:asciiTheme="minorHAnsi" w:hAnsiTheme="minorHAnsi" w:cstheme="minorHAnsi"/>
          <w:b/>
          <w:bCs/>
          <w:i/>
          <w:lang w:val="id-ID"/>
        </w:rPr>
        <w:t>Pro</w:t>
      </w:r>
      <w:r w:rsidR="00C50ADE" w:rsidRPr="0066027E">
        <w:rPr>
          <w:rFonts w:asciiTheme="minorHAnsi" w:hAnsiTheme="minorHAnsi" w:cstheme="minorHAnsi"/>
          <w:b/>
          <w:bCs/>
          <w:i/>
          <w:lang w:val="id-ID"/>
        </w:rPr>
        <w:t>gram Pen</w:t>
      </w:r>
      <w:r w:rsidR="00C50ADE" w:rsidRPr="0066027E">
        <w:rPr>
          <w:rFonts w:asciiTheme="minorHAnsi" w:hAnsiTheme="minorHAnsi" w:cstheme="minorHAnsi"/>
          <w:b/>
          <w:bCs/>
          <w:i/>
        </w:rPr>
        <w:t>ingkatan keberdayaan masyarakat perdesaan</w:t>
      </w:r>
    </w:p>
    <w:p w:rsidR="009D2C11" w:rsidRPr="0066027E" w:rsidRDefault="00C50ADE" w:rsidP="003C3B9B">
      <w:pPr>
        <w:pStyle w:val="ListParagraph"/>
        <w:numPr>
          <w:ilvl w:val="0"/>
          <w:numId w:val="8"/>
        </w:numPr>
        <w:tabs>
          <w:tab w:val="left" w:pos="720"/>
        </w:tabs>
        <w:autoSpaceDE w:val="0"/>
        <w:autoSpaceDN w:val="0"/>
        <w:adjustRightInd w:val="0"/>
        <w:spacing w:after="0" w:line="360" w:lineRule="auto"/>
        <w:ind w:left="1985" w:hanging="1625"/>
        <w:rPr>
          <w:rFonts w:asciiTheme="minorHAnsi" w:hAnsiTheme="minorHAnsi" w:cstheme="minorHAnsi"/>
          <w:lang w:val="id-ID"/>
        </w:rPr>
      </w:pPr>
      <w:r w:rsidRPr="0066027E">
        <w:rPr>
          <w:rFonts w:asciiTheme="minorHAnsi" w:hAnsiTheme="minorHAnsi" w:cstheme="minorHAnsi"/>
          <w:lang w:val="id-ID"/>
        </w:rPr>
        <w:t>Pe</w:t>
      </w:r>
      <w:r w:rsidRPr="0066027E">
        <w:rPr>
          <w:rFonts w:asciiTheme="minorHAnsi" w:hAnsiTheme="minorHAnsi" w:cstheme="minorHAnsi"/>
        </w:rPr>
        <w:t xml:space="preserve">mberdayaan lembaga dan organisasi </w:t>
      </w:r>
      <w:r w:rsidR="00C62FA2" w:rsidRPr="0066027E">
        <w:rPr>
          <w:rFonts w:asciiTheme="minorHAnsi" w:hAnsiTheme="minorHAnsi" w:cstheme="minorHAnsi"/>
        </w:rPr>
        <w:t xml:space="preserve">masyarakat </w:t>
      </w:r>
      <w:r w:rsidRPr="0066027E">
        <w:rPr>
          <w:rFonts w:asciiTheme="minorHAnsi" w:hAnsiTheme="minorHAnsi" w:cstheme="minorHAnsi"/>
        </w:rPr>
        <w:t>perdesaan</w:t>
      </w:r>
    </w:p>
    <w:p w:rsidR="003C42C8" w:rsidRDefault="00C50ADE" w:rsidP="003C3B9B">
      <w:pPr>
        <w:pStyle w:val="ListParagraph"/>
        <w:numPr>
          <w:ilvl w:val="0"/>
          <w:numId w:val="8"/>
        </w:numPr>
        <w:tabs>
          <w:tab w:val="left" w:pos="720"/>
        </w:tabs>
        <w:autoSpaceDE w:val="0"/>
        <w:autoSpaceDN w:val="0"/>
        <w:adjustRightInd w:val="0"/>
        <w:spacing w:after="0" w:line="360" w:lineRule="auto"/>
        <w:ind w:left="1985" w:hanging="1625"/>
        <w:rPr>
          <w:rFonts w:asciiTheme="minorHAnsi" w:hAnsiTheme="minorHAnsi" w:cstheme="minorHAnsi"/>
          <w:lang w:val="id-ID"/>
        </w:rPr>
      </w:pPr>
      <w:r w:rsidRPr="0066027E">
        <w:rPr>
          <w:rFonts w:asciiTheme="minorHAnsi" w:hAnsiTheme="minorHAnsi" w:cstheme="minorHAnsi"/>
          <w:lang w:val="id-ID"/>
        </w:rPr>
        <w:t>Pen</w:t>
      </w:r>
      <w:r w:rsidRPr="0066027E">
        <w:rPr>
          <w:rFonts w:asciiTheme="minorHAnsi" w:hAnsiTheme="minorHAnsi" w:cstheme="minorHAnsi"/>
        </w:rPr>
        <w:t>yelenggaraan perlombaan desa/kelurahan</w:t>
      </w:r>
    </w:p>
    <w:p w:rsidR="003B4F19" w:rsidRDefault="003B4F19" w:rsidP="003B4F19">
      <w:pPr>
        <w:pStyle w:val="ListParagraph"/>
        <w:tabs>
          <w:tab w:val="left" w:pos="720"/>
        </w:tabs>
        <w:autoSpaceDE w:val="0"/>
        <w:autoSpaceDN w:val="0"/>
        <w:adjustRightInd w:val="0"/>
        <w:spacing w:after="0" w:line="360" w:lineRule="auto"/>
        <w:ind w:left="786"/>
        <w:rPr>
          <w:rFonts w:asciiTheme="minorHAnsi" w:hAnsiTheme="minorHAnsi" w:cstheme="minorHAnsi"/>
          <w:lang w:val="en-GB"/>
        </w:rPr>
      </w:pPr>
    </w:p>
    <w:p w:rsidR="00AF1A39" w:rsidRDefault="00AF1A39" w:rsidP="003B4F19">
      <w:pPr>
        <w:pStyle w:val="ListParagraph"/>
        <w:tabs>
          <w:tab w:val="left" w:pos="720"/>
        </w:tabs>
        <w:autoSpaceDE w:val="0"/>
        <w:autoSpaceDN w:val="0"/>
        <w:adjustRightInd w:val="0"/>
        <w:spacing w:after="0" w:line="360" w:lineRule="auto"/>
        <w:ind w:left="786"/>
        <w:rPr>
          <w:rFonts w:asciiTheme="minorHAnsi" w:hAnsiTheme="minorHAnsi" w:cstheme="minorHAnsi"/>
          <w:lang w:val="en-GB"/>
        </w:rPr>
      </w:pPr>
    </w:p>
    <w:p w:rsidR="00AF1A39" w:rsidRDefault="00AF1A39" w:rsidP="003B4F19">
      <w:pPr>
        <w:pStyle w:val="ListParagraph"/>
        <w:tabs>
          <w:tab w:val="left" w:pos="720"/>
        </w:tabs>
        <w:autoSpaceDE w:val="0"/>
        <w:autoSpaceDN w:val="0"/>
        <w:adjustRightInd w:val="0"/>
        <w:spacing w:after="0" w:line="360" w:lineRule="auto"/>
        <w:ind w:left="786"/>
        <w:rPr>
          <w:rFonts w:asciiTheme="minorHAnsi" w:hAnsiTheme="minorHAnsi" w:cstheme="minorHAnsi"/>
          <w:lang w:val="en-GB"/>
        </w:rPr>
      </w:pPr>
    </w:p>
    <w:p w:rsidR="00AF1A39" w:rsidRDefault="00AF1A39" w:rsidP="003B4F19">
      <w:pPr>
        <w:pStyle w:val="ListParagraph"/>
        <w:tabs>
          <w:tab w:val="left" w:pos="720"/>
        </w:tabs>
        <w:autoSpaceDE w:val="0"/>
        <w:autoSpaceDN w:val="0"/>
        <w:adjustRightInd w:val="0"/>
        <w:spacing w:after="0" w:line="360" w:lineRule="auto"/>
        <w:ind w:left="786"/>
        <w:rPr>
          <w:rFonts w:asciiTheme="minorHAnsi" w:hAnsiTheme="minorHAnsi" w:cstheme="minorHAnsi"/>
          <w:lang w:val="en-GB"/>
        </w:rPr>
      </w:pPr>
    </w:p>
    <w:p w:rsidR="00883138" w:rsidRPr="00A25DE3" w:rsidRDefault="00883138" w:rsidP="003C3B9B">
      <w:pPr>
        <w:pStyle w:val="ListParagraph"/>
        <w:numPr>
          <w:ilvl w:val="0"/>
          <w:numId w:val="6"/>
        </w:numPr>
        <w:tabs>
          <w:tab w:val="left" w:pos="720"/>
        </w:tabs>
        <w:autoSpaceDE w:val="0"/>
        <w:autoSpaceDN w:val="0"/>
        <w:adjustRightInd w:val="0"/>
        <w:spacing w:after="0" w:line="360" w:lineRule="auto"/>
        <w:rPr>
          <w:rFonts w:asciiTheme="minorHAnsi" w:hAnsiTheme="minorHAnsi" w:cstheme="minorHAnsi"/>
          <w:b/>
          <w:i/>
          <w:lang w:val="en-GB"/>
        </w:rPr>
      </w:pPr>
      <w:r w:rsidRPr="00A25DE3">
        <w:rPr>
          <w:rFonts w:asciiTheme="minorHAnsi" w:hAnsiTheme="minorHAnsi" w:cstheme="minorHAnsi"/>
          <w:b/>
          <w:i/>
          <w:lang w:val="en-GB"/>
        </w:rPr>
        <w:lastRenderedPageBreak/>
        <w:t xml:space="preserve">Program </w:t>
      </w:r>
      <w:r w:rsidR="00A13CC3" w:rsidRPr="00A25DE3">
        <w:rPr>
          <w:rFonts w:asciiTheme="minorHAnsi" w:hAnsiTheme="minorHAnsi" w:cstheme="minorHAnsi"/>
          <w:b/>
          <w:i/>
          <w:lang w:val="en-GB"/>
        </w:rPr>
        <w:t>Peningkatan</w:t>
      </w:r>
      <w:r w:rsidR="00A13CC3">
        <w:rPr>
          <w:rFonts w:asciiTheme="minorHAnsi" w:hAnsiTheme="minorHAnsi" w:cstheme="minorHAnsi"/>
          <w:b/>
          <w:i/>
          <w:lang w:val="id-ID"/>
        </w:rPr>
        <w:t xml:space="preserve"> Partisipasi</w:t>
      </w:r>
      <w:r w:rsidR="00A13CC3" w:rsidRPr="00A25DE3">
        <w:rPr>
          <w:rFonts w:asciiTheme="minorHAnsi" w:hAnsiTheme="minorHAnsi" w:cstheme="minorHAnsi"/>
          <w:b/>
          <w:i/>
          <w:lang w:val="en-GB"/>
        </w:rPr>
        <w:t>Masyarakat Dalam Membangun Desa</w:t>
      </w:r>
    </w:p>
    <w:p w:rsidR="00A13CC3" w:rsidRPr="00A13CC3" w:rsidRDefault="00A13CC3" w:rsidP="00A13CC3">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lang w:val="en-GB"/>
        </w:rPr>
      </w:pPr>
      <w:r w:rsidRPr="00A13CC3">
        <w:rPr>
          <w:rFonts w:asciiTheme="minorHAnsi" w:hAnsiTheme="minorHAnsi" w:cstheme="minorHAnsi"/>
          <w:lang w:val="en-GB"/>
        </w:rPr>
        <w:t xml:space="preserve">Pelaksanaan Bulan Bhakti Gotong Royong Masyarakat </w:t>
      </w:r>
    </w:p>
    <w:p w:rsidR="00A13CC3" w:rsidRPr="00A13CC3" w:rsidRDefault="00A13CC3" w:rsidP="003C3B9B">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lang w:val="en-GB"/>
        </w:rPr>
      </w:pPr>
      <w:r w:rsidRPr="00A13CC3">
        <w:rPr>
          <w:rFonts w:asciiTheme="minorHAnsi" w:hAnsiTheme="minorHAnsi" w:cstheme="minorHAnsi"/>
          <w:lang w:val="en-GB"/>
        </w:rPr>
        <w:t>Pembinaan kelompok masyarakat dalam membangun desa/kelurahan</w:t>
      </w:r>
    </w:p>
    <w:p w:rsidR="00A25DE3" w:rsidRPr="00A13CC3" w:rsidRDefault="00A13CC3" w:rsidP="003C3B9B">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lang w:val="en-GB"/>
        </w:rPr>
      </w:pPr>
      <w:r w:rsidRPr="00A13CC3">
        <w:rPr>
          <w:rFonts w:asciiTheme="minorHAnsi" w:hAnsiTheme="minorHAnsi" w:cstheme="minorHAnsi"/>
          <w:lang w:val="en-GB"/>
        </w:rPr>
        <w:t>Pelaksanaan musyawarah pembangunan desa</w:t>
      </w:r>
    </w:p>
    <w:p w:rsidR="00A13CC3" w:rsidRPr="003B4F19" w:rsidRDefault="00A13CC3" w:rsidP="00A13CC3">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lang w:val="en-GB"/>
        </w:rPr>
      </w:pPr>
      <w:r w:rsidRPr="00A13CC3">
        <w:rPr>
          <w:rFonts w:asciiTheme="minorHAnsi" w:hAnsiTheme="minorHAnsi" w:cstheme="minorHAnsi"/>
          <w:lang w:val="en-GB"/>
        </w:rPr>
        <w:t>Pelatihan Kader Pembangunan Desa</w:t>
      </w:r>
    </w:p>
    <w:p w:rsidR="003B4F19" w:rsidRPr="00A13CC3" w:rsidRDefault="003B4F19" w:rsidP="003B4F19">
      <w:pPr>
        <w:pStyle w:val="ListParagraph"/>
        <w:tabs>
          <w:tab w:val="left" w:pos="720"/>
        </w:tabs>
        <w:autoSpaceDE w:val="0"/>
        <w:autoSpaceDN w:val="0"/>
        <w:adjustRightInd w:val="0"/>
        <w:spacing w:after="0" w:line="360" w:lineRule="auto"/>
        <w:ind w:left="786"/>
        <w:rPr>
          <w:rFonts w:asciiTheme="minorHAnsi" w:hAnsiTheme="minorHAnsi" w:cstheme="minorHAnsi"/>
          <w:lang w:val="en-GB"/>
        </w:rPr>
      </w:pPr>
    </w:p>
    <w:p w:rsidR="00A25DE3" w:rsidRPr="00F14771" w:rsidRDefault="00F14771" w:rsidP="003C3B9B">
      <w:pPr>
        <w:pStyle w:val="ListParagraph"/>
        <w:numPr>
          <w:ilvl w:val="0"/>
          <w:numId w:val="6"/>
        </w:numPr>
        <w:tabs>
          <w:tab w:val="left" w:pos="720"/>
        </w:tabs>
        <w:autoSpaceDE w:val="0"/>
        <w:autoSpaceDN w:val="0"/>
        <w:adjustRightInd w:val="0"/>
        <w:spacing w:after="0" w:line="360" w:lineRule="auto"/>
        <w:rPr>
          <w:rFonts w:asciiTheme="minorHAnsi" w:hAnsiTheme="minorHAnsi" w:cstheme="minorHAnsi"/>
          <w:b/>
          <w:i/>
          <w:lang w:val="en-GB"/>
        </w:rPr>
      </w:pPr>
      <w:r w:rsidRPr="00F14771">
        <w:rPr>
          <w:rFonts w:asciiTheme="minorHAnsi" w:hAnsiTheme="minorHAnsi" w:cstheme="minorHAnsi"/>
          <w:b/>
          <w:i/>
          <w:lang w:val="en-GB"/>
        </w:rPr>
        <w:t xml:space="preserve">Program </w:t>
      </w:r>
      <w:r w:rsidR="00CB4556" w:rsidRPr="00F14771">
        <w:rPr>
          <w:rFonts w:asciiTheme="minorHAnsi" w:hAnsiTheme="minorHAnsi" w:cstheme="minorHAnsi"/>
          <w:b/>
          <w:i/>
          <w:lang w:val="en-GB"/>
        </w:rPr>
        <w:t>Peningkatan Kapasitas Aparatur Pemerintah Desa</w:t>
      </w:r>
    </w:p>
    <w:p w:rsidR="00FC4380" w:rsidRPr="00FC4380" w:rsidRDefault="00FC4380" w:rsidP="00FC4380">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lang w:val="en-GB"/>
        </w:rPr>
      </w:pPr>
      <w:r w:rsidRPr="00FC4380">
        <w:rPr>
          <w:rFonts w:asciiTheme="minorHAnsi" w:hAnsiTheme="minorHAnsi" w:cstheme="minorHAnsi"/>
          <w:lang w:val="en-GB"/>
        </w:rPr>
        <w:t xml:space="preserve">Pelatihan aparatur pemerintah desa dalam bidang pengelolaan keuangan desa </w:t>
      </w:r>
    </w:p>
    <w:p w:rsidR="00FC4380" w:rsidRPr="00FC4380" w:rsidRDefault="00FC4380" w:rsidP="00FC4380">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lang w:val="en-GB"/>
        </w:rPr>
      </w:pPr>
      <w:r w:rsidRPr="00FC4380">
        <w:rPr>
          <w:rFonts w:asciiTheme="minorHAnsi" w:hAnsiTheme="minorHAnsi" w:cstheme="minorHAnsi"/>
          <w:lang w:val="en-GB"/>
        </w:rPr>
        <w:t xml:space="preserve">Tim fasilitasi ADD dan dana desa </w:t>
      </w:r>
    </w:p>
    <w:p w:rsidR="005F43C9" w:rsidRPr="005F43C9" w:rsidRDefault="00FC4380" w:rsidP="00FC4380">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lang w:val="en-GB"/>
        </w:rPr>
      </w:pPr>
      <w:r w:rsidRPr="00FC4380">
        <w:rPr>
          <w:rFonts w:asciiTheme="minorHAnsi" w:hAnsiTheme="minorHAnsi" w:cstheme="minorHAnsi"/>
          <w:lang w:val="en-GB"/>
        </w:rPr>
        <w:t>Pelatihan aparatur pemerintah desa dalam bidang manajemen pemerintahan desa</w:t>
      </w:r>
    </w:p>
    <w:p w:rsidR="003B4F19" w:rsidRPr="003B4F19" w:rsidRDefault="005F43C9" w:rsidP="005F43C9">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lang w:val="en-GB"/>
        </w:rPr>
      </w:pPr>
      <w:r w:rsidRPr="005F43C9">
        <w:rPr>
          <w:rFonts w:asciiTheme="minorHAnsi" w:hAnsiTheme="minorHAnsi" w:cstheme="minorHAnsi"/>
          <w:lang w:val="en-GB"/>
        </w:rPr>
        <w:t>Monitoring, evaluasi dan pelaporan</w:t>
      </w:r>
    </w:p>
    <w:p w:rsidR="00D17684" w:rsidRDefault="00AF1A39" w:rsidP="005F43C9">
      <w:pPr>
        <w:pStyle w:val="ListParagraph"/>
        <w:numPr>
          <w:ilvl w:val="1"/>
          <w:numId w:val="6"/>
        </w:numPr>
        <w:tabs>
          <w:tab w:val="left" w:pos="720"/>
        </w:tabs>
        <w:autoSpaceDE w:val="0"/>
        <w:autoSpaceDN w:val="0"/>
        <w:adjustRightInd w:val="0"/>
        <w:spacing w:after="0" w:line="360" w:lineRule="auto"/>
        <w:rPr>
          <w:rFonts w:asciiTheme="minorHAnsi" w:hAnsiTheme="minorHAnsi" w:cstheme="minorHAnsi"/>
          <w:b/>
          <w:i/>
          <w:lang w:val="id-ID"/>
        </w:rPr>
      </w:pPr>
      <w:r>
        <w:rPr>
          <w:rFonts w:asciiTheme="minorHAnsi" w:hAnsiTheme="minorHAnsi" w:cstheme="minorHAnsi"/>
          <w:lang w:val="en-GB"/>
        </w:rPr>
        <w:t>P</w:t>
      </w:r>
      <w:r w:rsidR="005F43C9" w:rsidRPr="005F43C9">
        <w:rPr>
          <w:rFonts w:asciiTheme="minorHAnsi" w:hAnsiTheme="minorHAnsi" w:cstheme="minorHAnsi"/>
          <w:lang w:val="en-GB"/>
        </w:rPr>
        <w:t xml:space="preserve">elatihan Perempuan di Pedesaan dalam bidang usaha ekonomi produktif </w:t>
      </w:r>
    </w:p>
    <w:p w:rsidR="003C42C8" w:rsidRPr="003C42C8" w:rsidRDefault="003C42C8" w:rsidP="003C3B9B">
      <w:pPr>
        <w:spacing w:line="360" w:lineRule="auto"/>
        <w:rPr>
          <w:rFonts w:asciiTheme="minorHAnsi" w:hAnsiTheme="minorHAnsi" w:cstheme="minorHAnsi"/>
          <w:b/>
          <w:lang w:val="id-ID"/>
        </w:rPr>
      </w:pPr>
    </w:p>
    <w:p w:rsidR="005F43C9" w:rsidRDefault="005F43C9" w:rsidP="000A1DFF">
      <w:pPr>
        <w:spacing w:line="360" w:lineRule="auto"/>
        <w:ind w:left="993" w:firstLine="5487"/>
        <w:jc w:val="right"/>
        <w:rPr>
          <w:rFonts w:asciiTheme="minorHAnsi" w:hAnsiTheme="minorHAnsi" w:cstheme="minorHAnsi"/>
          <w:b/>
          <w:lang w:val="id-ID"/>
        </w:rPr>
      </w:pPr>
    </w:p>
    <w:p w:rsidR="00811BF0" w:rsidRDefault="00811BF0" w:rsidP="000A1DFF">
      <w:pPr>
        <w:spacing w:line="360" w:lineRule="auto"/>
        <w:ind w:left="993" w:firstLine="5487"/>
        <w:jc w:val="right"/>
        <w:rPr>
          <w:rFonts w:asciiTheme="minorHAnsi" w:hAnsiTheme="minorHAnsi" w:cstheme="minorHAnsi"/>
          <w:b/>
        </w:rPr>
      </w:pPr>
    </w:p>
    <w:p w:rsidR="00AF1A39" w:rsidRDefault="00AF1A39" w:rsidP="000A1DFF">
      <w:pPr>
        <w:spacing w:line="360" w:lineRule="auto"/>
        <w:ind w:left="993" w:firstLine="5487"/>
        <w:jc w:val="right"/>
        <w:rPr>
          <w:rFonts w:asciiTheme="minorHAnsi" w:hAnsiTheme="minorHAnsi" w:cstheme="minorHAnsi"/>
          <w:b/>
        </w:rPr>
      </w:pPr>
    </w:p>
    <w:p w:rsidR="00AF1A39" w:rsidRDefault="00AF1A39" w:rsidP="000A1DFF">
      <w:pPr>
        <w:spacing w:line="360" w:lineRule="auto"/>
        <w:ind w:left="993" w:firstLine="5487"/>
        <w:jc w:val="right"/>
        <w:rPr>
          <w:rFonts w:asciiTheme="minorHAnsi" w:hAnsiTheme="minorHAnsi" w:cstheme="minorHAnsi"/>
          <w:b/>
        </w:rPr>
      </w:pPr>
    </w:p>
    <w:p w:rsidR="00AF1A39" w:rsidRDefault="00AF1A39" w:rsidP="000A1DFF">
      <w:pPr>
        <w:spacing w:line="360" w:lineRule="auto"/>
        <w:ind w:left="993" w:firstLine="5487"/>
        <w:jc w:val="right"/>
        <w:rPr>
          <w:rFonts w:asciiTheme="minorHAnsi" w:hAnsiTheme="minorHAnsi" w:cstheme="minorHAnsi"/>
          <w:b/>
        </w:rPr>
      </w:pPr>
    </w:p>
    <w:p w:rsidR="00AF1A39" w:rsidRDefault="00AF1A39" w:rsidP="000A1DFF">
      <w:pPr>
        <w:spacing w:line="360" w:lineRule="auto"/>
        <w:ind w:left="993" w:firstLine="5487"/>
        <w:jc w:val="right"/>
        <w:rPr>
          <w:rFonts w:asciiTheme="minorHAnsi" w:hAnsiTheme="minorHAnsi" w:cstheme="minorHAnsi"/>
          <w:b/>
        </w:rPr>
      </w:pPr>
    </w:p>
    <w:p w:rsidR="00AF1A39" w:rsidRDefault="00AF1A39" w:rsidP="000A1DFF">
      <w:pPr>
        <w:spacing w:line="360" w:lineRule="auto"/>
        <w:ind w:left="993" w:firstLine="5487"/>
        <w:jc w:val="right"/>
        <w:rPr>
          <w:rFonts w:asciiTheme="minorHAnsi" w:hAnsiTheme="minorHAnsi" w:cstheme="minorHAnsi"/>
          <w:b/>
        </w:rPr>
      </w:pPr>
    </w:p>
    <w:p w:rsidR="00AF1A39" w:rsidRDefault="00AF1A39" w:rsidP="000A1DFF">
      <w:pPr>
        <w:spacing w:line="360" w:lineRule="auto"/>
        <w:ind w:left="993" w:firstLine="5487"/>
        <w:jc w:val="right"/>
        <w:rPr>
          <w:rFonts w:asciiTheme="minorHAnsi" w:hAnsiTheme="minorHAnsi" w:cstheme="minorHAnsi"/>
          <w:b/>
        </w:rPr>
      </w:pPr>
    </w:p>
    <w:p w:rsidR="00AF1A39" w:rsidRDefault="00AF1A39" w:rsidP="000A1DFF">
      <w:pPr>
        <w:spacing w:line="360" w:lineRule="auto"/>
        <w:ind w:left="993" w:firstLine="5487"/>
        <w:jc w:val="right"/>
        <w:rPr>
          <w:rFonts w:asciiTheme="minorHAnsi" w:hAnsiTheme="minorHAnsi" w:cstheme="minorHAnsi"/>
          <w:b/>
        </w:rPr>
      </w:pPr>
    </w:p>
    <w:p w:rsidR="00AF1A39" w:rsidRPr="00AF1A39" w:rsidRDefault="00AF1A39" w:rsidP="000A1DFF">
      <w:pPr>
        <w:spacing w:line="360" w:lineRule="auto"/>
        <w:ind w:left="993" w:firstLine="5487"/>
        <w:jc w:val="right"/>
        <w:rPr>
          <w:rFonts w:asciiTheme="minorHAnsi" w:hAnsiTheme="minorHAnsi" w:cstheme="minorHAnsi"/>
          <w:b/>
        </w:rPr>
      </w:pPr>
    </w:p>
    <w:p w:rsidR="007C3BFA" w:rsidRPr="003B4F19" w:rsidRDefault="007C3BFA" w:rsidP="003F2482">
      <w:pPr>
        <w:spacing w:after="0" w:line="360" w:lineRule="auto"/>
        <w:jc w:val="center"/>
        <w:rPr>
          <w:rFonts w:ascii="Elephant" w:hAnsi="Elephant" w:cstheme="minorHAnsi"/>
          <w:b/>
          <w:sz w:val="22"/>
          <w:lang w:val="id-ID"/>
        </w:rPr>
      </w:pPr>
      <w:r w:rsidRPr="003B4F19">
        <w:rPr>
          <w:rFonts w:ascii="Elephant" w:hAnsi="Elephant" w:cstheme="minorHAnsi"/>
          <w:b/>
          <w:sz w:val="22"/>
          <w:lang w:val="it-IT"/>
        </w:rPr>
        <w:lastRenderedPageBreak/>
        <w:t>BA</w:t>
      </w:r>
      <w:r w:rsidRPr="003B4F19">
        <w:rPr>
          <w:rFonts w:ascii="Elephant" w:hAnsi="Elephant" w:cstheme="minorHAnsi"/>
          <w:b/>
          <w:sz w:val="22"/>
          <w:lang w:val="id-ID"/>
        </w:rPr>
        <w:t>B IV</w:t>
      </w:r>
    </w:p>
    <w:p w:rsidR="007C3BFA" w:rsidRDefault="007C3BFA" w:rsidP="003F2482">
      <w:pPr>
        <w:spacing w:after="0" w:line="360" w:lineRule="auto"/>
        <w:jc w:val="center"/>
        <w:rPr>
          <w:rFonts w:ascii="Elephant" w:hAnsi="Elephant" w:cstheme="minorHAnsi"/>
          <w:b/>
          <w:sz w:val="22"/>
          <w:lang w:val="id-ID"/>
        </w:rPr>
      </w:pPr>
      <w:r w:rsidRPr="003B4F19">
        <w:rPr>
          <w:rFonts w:ascii="Elephant" w:hAnsi="Elephant" w:cstheme="minorHAnsi"/>
          <w:b/>
          <w:sz w:val="22"/>
        </w:rPr>
        <w:t>P E N U T U P</w:t>
      </w:r>
    </w:p>
    <w:p w:rsidR="003B4F19" w:rsidRPr="003B4F19" w:rsidRDefault="003B4F19" w:rsidP="003B4F19">
      <w:pPr>
        <w:spacing w:after="0" w:line="360" w:lineRule="auto"/>
        <w:ind w:left="993" w:firstLine="5487"/>
        <w:jc w:val="right"/>
        <w:rPr>
          <w:rFonts w:ascii="Elephant" w:hAnsi="Elephant" w:cstheme="minorHAnsi"/>
          <w:sz w:val="22"/>
          <w:lang w:val="id-ID"/>
        </w:rPr>
      </w:pPr>
    </w:p>
    <w:p w:rsidR="007C3BFA" w:rsidRPr="0066027E" w:rsidRDefault="007C3BFA" w:rsidP="00CF529B">
      <w:pPr>
        <w:pStyle w:val="BodyText"/>
        <w:spacing w:after="100" w:afterAutospacing="1" w:line="360" w:lineRule="auto"/>
        <w:ind w:firstLine="708"/>
        <w:jc w:val="both"/>
        <w:rPr>
          <w:rFonts w:asciiTheme="minorHAnsi" w:hAnsiTheme="minorHAnsi" w:cstheme="minorHAnsi"/>
          <w:lang w:val="id-ID"/>
        </w:rPr>
      </w:pPr>
      <w:r w:rsidRPr="0066027E">
        <w:rPr>
          <w:rFonts w:asciiTheme="minorHAnsi" w:hAnsiTheme="minorHAnsi" w:cstheme="minorHAnsi"/>
          <w:lang w:val="id-ID"/>
        </w:rPr>
        <w:t xml:space="preserve">Rencana </w:t>
      </w:r>
      <w:r w:rsidRPr="0066027E">
        <w:rPr>
          <w:rFonts w:asciiTheme="minorHAnsi" w:hAnsiTheme="minorHAnsi" w:cstheme="minorHAnsi"/>
        </w:rPr>
        <w:t>Kerja</w:t>
      </w:r>
      <w:r w:rsidRPr="0066027E">
        <w:rPr>
          <w:rFonts w:asciiTheme="minorHAnsi" w:hAnsiTheme="minorHAnsi" w:cstheme="minorHAnsi"/>
          <w:lang w:val="id-ID"/>
        </w:rPr>
        <w:t xml:space="preserve"> (</w:t>
      </w:r>
      <w:r w:rsidRPr="0066027E">
        <w:rPr>
          <w:rFonts w:asciiTheme="minorHAnsi" w:hAnsiTheme="minorHAnsi" w:cstheme="minorHAnsi"/>
        </w:rPr>
        <w:t>Renja</w:t>
      </w:r>
      <w:r w:rsidRPr="0066027E">
        <w:rPr>
          <w:rFonts w:asciiTheme="minorHAnsi" w:hAnsiTheme="minorHAnsi" w:cstheme="minorHAnsi"/>
          <w:lang w:val="id-ID"/>
        </w:rPr>
        <w:t xml:space="preserve">) menjadi sangat penting artinya dalam mengaplikasikan berbagai persoalan-persoalan terkait dengan perencanaan pembangunan daerah sebagai wujud nyata dari tanggung jawab pemerintah dalam mengadopsi berbagai kebutuhan masyarakat yang mengedapankan perencanaan pembangunan yang berbasis pada masyarakat, </w:t>
      </w:r>
      <w:r w:rsidRPr="0066027E">
        <w:rPr>
          <w:rFonts w:asciiTheme="minorHAnsi" w:hAnsiTheme="minorHAnsi" w:cstheme="minorHAnsi"/>
          <w:i/>
          <w:iCs/>
          <w:lang w:val="id-ID"/>
        </w:rPr>
        <w:t>Community Base Development</w:t>
      </w:r>
      <w:r w:rsidRPr="0066027E">
        <w:rPr>
          <w:rFonts w:asciiTheme="minorHAnsi" w:hAnsiTheme="minorHAnsi" w:cstheme="minorHAnsi"/>
          <w:lang w:val="id-ID"/>
        </w:rPr>
        <w:t xml:space="preserve"> (CBD) dengan keterlibatan lebih banyak para pelaku-pelaku (</w:t>
      </w:r>
      <w:r w:rsidRPr="0066027E">
        <w:rPr>
          <w:rFonts w:asciiTheme="minorHAnsi" w:hAnsiTheme="minorHAnsi" w:cstheme="minorHAnsi"/>
          <w:i/>
          <w:iCs/>
          <w:lang w:val="id-ID"/>
        </w:rPr>
        <w:t>stakeholders</w:t>
      </w:r>
      <w:r w:rsidRPr="0066027E">
        <w:rPr>
          <w:rFonts w:asciiTheme="minorHAnsi" w:hAnsiTheme="minorHAnsi" w:cstheme="minorHAnsi"/>
          <w:lang w:val="id-ID"/>
        </w:rPr>
        <w:t xml:space="preserve">) dalam menciptakan </w:t>
      </w:r>
      <w:r w:rsidRPr="0066027E">
        <w:rPr>
          <w:rFonts w:asciiTheme="minorHAnsi" w:hAnsiTheme="minorHAnsi" w:cstheme="minorHAnsi"/>
          <w:i/>
          <w:iCs/>
          <w:lang w:val="id-ID"/>
        </w:rPr>
        <w:t>Good Gavernance</w:t>
      </w:r>
      <w:r w:rsidRPr="0066027E">
        <w:rPr>
          <w:rFonts w:asciiTheme="minorHAnsi" w:hAnsiTheme="minorHAnsi" w:cstheme="minorHAnsi"/>
          <w:lang w:val="id-ID"/>
        </w:rPr>
        <w:t xml:space="preserve"> sesuai dengan tuntutan paradigma baru, yang pada gilirannya akan mampu menciptakan kebijaksanaan yang dampaknya merembes kebawah (</w:t>
      </w:r>
      <w:r w:rsidRPr="0066027E">
        <w:rPr>
          <w:rFonts w:asciiTheme="minorHAnsi" w:hAnsiTheme="minorHAnsi" w:cstheme="minorHAnsi"/>
          <w:i/>
          <w:iCs/>
          <w:lang w:val="id-ID"/>
        </w:rPr>
        <w:t>trickle down effect</w:t>
      </w:r>
      <w:r w:rsidRPr="0066027E">
        <w:rPr>
          <w:rFonts w:asciiTheme="minorHAnsi" w:hAnsiTheme="minorHAnsi" w:cstheme="minorHAnsi"/>
          <w:lang w:val="id-ID"/>
        </w:rPr>
        <w:t>) sehingga keberpihakan pada masyarakat kecil benar-benar dikedepankan.</w:t>
      </w:r>
    </w:p>
    <w:p w:rsidR="007C3BFA" w:rsidRPr="00CF529B" w:rsidRDefault="007C3BFA" w:rsidP="00CF529B">
      <w:pPr>
        <w:pStyle w:val="BodyText"/>
        <w:spacing w:after="100" w:afterAutospacing="1" w:line="360" w:lineRule="auto"/>
        <w:ind w:firstLine="708"/>
        <w:jc w:val="both"/>
        <w:rPr>
          <w:rFonts w:asciiTheme="minorHAnsi" w:hAnsiTheme="minorHAnsi" w:cstheme="minorHAnsi"/>
          <w:lang w:val="id-ID"/>
        </w:rPr>
      </w:pPr>
      <w:proofErr w:type="gramStart"/>
      <w:r w:rsidRPr="0066027E">
        <w:rPr>
          <w:rFonts w:asciiTheme="minorHAnsi" w:hAnsiTheme="minorHAnsi" w:cstheme="minorHAnsi"/>
          <w:b/>
          <w:bCs/>
        </w:rPr>
        <w:t>OutputRencana Kerja</w:t>
      </w:r>
      <w:r w:rsidR="00CF529B">
        <w:rPr>
          <w:rFonts w:asciiTheme="minorHAnsi" w:hAnsiTheme="minorHAnsi" w:cstheme="minorHAnsi"/>
          <w:lang w:val="id-ID"/>
        </w:rPr>
        <w:t>Dinas</w:t>
      </w:r>
      <w:r w:rsidR="000A1DFF" w:rsidRPr="0066027E">
        <w:rPr>
          <w:rFonts w:asciiTheme="minorHAnsi" w:hAnsiTheme="minorHAnsi" w:cstheme="minorHAnsi"/>
        </w:rPr>
        <w:t xml:space="preserve"> Pemberdayaan Masyarakat</w:t>
      </w:r>
      <w:r w:rsidR="00CF529B">
        <w:rPr>
          <w:rFonts w:asciiTheme="minorHAnsi" w:hAnsiTheme="minorHAnsi" w:cstheme="minorHAnsi"/>
          <w:lang w:val="id-ID"/>
        </w:rPr>
        <w:t xml:space="preserve"> Dan</w:t>
      </w:r>
      <w:r w:rsidR="000A1DFF" w:rsidRPr="0066027E">
        <w:rPr>
          <w:rFonts w:asciiTheme="minorHAnsi" w:hAnsiTheme="minorHAnsi" w:cstheme="minorHAnsi"/>
        </w:rPr>
        <w:t xml:space="preserve"> Desa </w:t>
      </w:r>
      <w:r w:rsidRPr="0066027E">
        <w:rPr>
          <w:rFonts w:asciiTheme="minorHAnsi" w:hAnsiTheme="minorHAnsi" w:cstheme="minorHAnsi"/>
        </w:rPr>
        <w:t xml:space="preserve">Kota </w:t>
      </w:r>
      <w:r w:rsidR="00FB316A" w:rsidRPr="0066027E">
        <w:rPr>
          <w:rFonts w:asciiTheme="minorHAnsi" w:hAnsiTheme="minorHAnsi" w:cstheme="minorHAnsi"/>
          <w:lang w:val="id-ID"/>
        </w:rPr>
        <w:t>Kotamobagu</w:t>
      </w:r>
      <w:r w:rsidRPr="0066027E">
        <w:rPr>
          <w:rFonts w:asciiTheme="minorHAnsi" w:hAnsiTheme="minorHAnsi" w:cstheme="minorHAnsi"/>
        </w:rPr>
        <w:t xml:space="preserve"> adalah </w:t>
      </w:r>
      <w:r w:rsidRPr="0066027E">
        <w:rPr>
          <w:rFonts w:asciiTheme="minorHAnsi" w:hAnsiTheme="minorHAnsi" w:cstheme="minorHAnsi"/>
          <w:b/>
          <w:bCs/>
        </w:rPr>
        <w:t>Program Tahunan</w:t>
      </w:r>
      <w:r w:rsidR="00CF529B">
        <w:rPr>
          <w:rFonts w:asciiTheme="minorHAnsi" w:hAnsiTheme="minorHAnsi" w:cstheme="minorHAnsi"/>
          <w:lang w:val="id-ID"/>
        </w:rPr>
        <w:t>Dinas</w:t>
      </w:r>
      <w:r w:rsidR="000A1DFF" w:rsidRPr="0066027E">
        <w:rPr>
          <w:rFonts w:asciiTheme="minorHAnsi" w:hAnsiTheme="minorHAnsi" w:cstheme="minorHAnsi"/>
        </w:rPr>
        <w:t xml:space="preserve"> Pemberdayaan Masyarakat </w:t>
      </w:r>
      <w:r w:rsidR="00CF529B">
        <w:rPr>
          <w:rFonts w:asciiTheme="minorHAnsi" w:hAnsiTheme="minorHAnsi" w:cstheme="minorHAnsi"/>
          <w:lang w:val="id-ID"/>
        </w:rPr>
        <w:t xml:space="preserve">Dan </w:t>
      </w:r>
      <w:r w:rsidR="000A1DFF" w:rsidRPr="0066027E">
        <w:rPr>
          <w:rFonts w:asciiTheme="minorHAnsi" w:hAnsiTheme="minorHAnsi" w:cstheme="minorHAnsi"/>
        </w:rPr>
        <w:t>Desa</w:t>
      </w:r>
      <w:r w:rsidRPr="0066027E">
        <w:rPr>
          <w:rFonts w:asciiTheme="minorHAnsi" w:hAnsiTheme="minorHAnsi" w:cstheme="minorHAnsi"/>
        </w:rPr>
        <w:t xml:space="preserve"> Kota </w:t>
      </w:r>
      <w:r w:rsidR="00FB316A" w:rsidRPr="0066027E">
        <w:rPr>
          <w:rFonts w:asciiTheme="minorHAnsi" w:hAnsiTheme="minorHAnsi" w:cstheme="minorHAnsi"/>
          <w:lang w:val="id-ID"/>
        </w:rPr>
        <w:t>Kotamobagu</w:t>
      </w:r>
      <w:r w:rsidRPr="0066027E">
        <w:rPr>
          <w:rFonts w:asciiTheme="minorHAnsi" w:hAnsiTheme="minorHAnsi" w:cstheme="minorHAnsi"/>
        </w:rPr>
        <w:t>yang sesuai dengan T</w:t>
      </w:r>
      <w:r w:rsidR="00CF529B">
        <w:rPr>
          <w:rFonts w:asciiTheme="minorHAnsi" w:hAnsiTheme="minorHAnsi" w:cstheme="minorHAnsi"/>
          <w:lang w:val="id-ID"/>
        </w:rPr>
        <w:t>ujuan</w:t>
      </w:r>
      <w:r w:rsidR="000A1DFF" w:rsidRPr="0066027E">
        <w:rPr>
          <w:rFonts w:asciiTheme="minorHAnsi" w:hAnsiTheme="minorHAnsi" w:cstheme="minorHAnsi"/>
        </w:rPr>
        <w:t xml:space="preserve"> dan sasaran Program </w:t>
      </w:r>
      <w:r w:rsidR="00CF529B">
        <w:rPr>
          <w:rFonts w:asciiTheme="minorHAnsi" w:hAnsiTheme="minorHAnsi" w:cstheme="minorHAnsi"/>
          <w:lang w:val="id-ID"/>
        </w:rPr>
        <w:t>Dinas</w:t>
      </w:r>
      <w:r w:rsidR="000A1DFF" w:rsidRPr="0066027E">
        <w:rPr>
          <w:rFonts w:asciiTheme="minorHAnsi" w:hAnsiTheme="minorHAnsi" w:cstheme="minorHAnsi"/>
        </w:rPr>
        <w:t xml:space="preserve"> Pemberdayaan Masyarakat</w:t>
      </w:r>
      <w:r w:rsidR="00CF529B">
        <w:rPr>
          <w:rFonts w:asciiTheme="minorHAnsi" w:hAnsiTheme="minorHAnsi" w:cstheme="minorHAnsi"/>
          <w:lang w:val="id-ID"/>
        </w:rPr>
        <w:t xml:space="preserve"> Dan</w:t>
      </w:r>
      <w:r w:rsidR="000A1DFF" w:rsidRPr="0066027E">
        <w:rPr>
          <w:rFonts w:asciiTheme="minorHAnsi" w:hAnsiTheme="minorHAnsi" w:cstheme="minorHAnsi"/>
        </w:rPr>
        <w:t xml:space="preserve"> Desa </w:t>
      </w:r>
      <w:r w:rsidRPr="0066027E">
        <w:rPr>
          <w:rFonts w:asciiTheme="minorHAnsi" w:hAnsiTheme="minorHAnsi" w:cstheme="minorHAnsi"/>
        </w:rPr>
        <w:t xml:space="preserve">Kota </w:t>
      </w:r>
      <w:r w:rsidR="00FB316A" w:rsidRPr="0066027E">
        <w:rPr>
          <w:rFonts w:asciiTheme="minorHAnsi" w:hAnsiTheme="minorHAnsi" w:cstheme="minorHAnsi"/>
          <w:lang w:val="id-ID"/>
        </w:rPr>
        <w:t>Kotamobagu</w:t>
      </w:r>
      <w:r w:rsidRPr="0066027E">
        <w:rPr>
          <w:rFonts w:asciiTheme="minorHAnsi" w:hAnsiTheme="minorHAnsi" w:cstheme="minorHAnsi"/>
        </w:rPr>
        <w:t>.</w:t>
      </w:r>
      <w:proofErr w:type="gramEnd"/>
    </w:p>
    <w:p w:rsidR="007C3BFA" w:rsidRPr="0066027E" w:rsidRDefault="000A1DFF" w:rsidP="00CF529B">
      <w:pPr>
        <w:pStyle w:val="xl31"/>
        <w:pBdr>
          <w:left w:val="none" w:sz="0" w:space="0" w:color="auto"/>
        </w:pBdr>
        <w:spacing w:before="0" w:beforeAutospacing="0" w:line="360" w:lineRule="auto"/>
        <w:ind w:firstLine="708"/>
        <w:jc w:val="both"/>
        <w:textAlignment w:val="auto"/>
        <w:rPr>
          <w:rFonts w:asciiTheme="minorHAnsi" w:hAnsiTheme="minorHAnsi" w:cstheme="minorHAnsi"/>
          <w:sz w:val="24"/>
          <w:szCs w:val="24"/>
        </w:rPr>
      </w:pPr>
      <w:r w:rsidRPr="0066027E">
        <w:rPr>
          <w:rFonts w:asciiTheme="minorHAnsi" w:hAnsiTheme="minorHAnsi" w:cstheme="minorHAnsi"/>
          <w:sz w:val="24"/>
          <w:szCs w:val="24"/>
        </w:rPr>
        <w:t>Rencana Kerja (RENJA)</w:t>
      </w:r>
      <w:r w:rsidR="00CF529B">
        <w:rPr>
          <w:rFonts w:asciiTheme="minorHAnsi" w:hAnsiTheme="minorHAnsi" w:cstheme="minorHAnsi"/>
          <w:sz w:val="24"/>
          <w:szCs w:val="24"/>
        </w:rPr>
        <w:t xml:space="preserve"> TA. 201</w:t>
      </w:r>
      <w:r w:rsidR="00CF529B">
        <w:rPr>
          <w:rFonts w:asciiTheme="minorHAnsi" w:hAnsiTheme="minorHAnsi" w:cstheme="minorHAnsi"/>
          <w:sz w:val="24"/>
          <w:szCs w:val="24"/>
          <w:lang w:val="id-ID"/>
        </w:rPr>
        <w:t>8Dinas</w:t>
      </w:r>
      <w:r w:rsidRPr="0066027E">
        <w:rPr>
          <w:rFonts w:asciiTheme="minorHAnsi" w:hAnsiTheme="minorHAnsi" w:cstheme="minorHAnsi"/>
          <w:sz w:val="24"/>
          <w:szCs w:val="24"/>
        </w:rPr>
        <w:t xml:space="preserve"> PMD </w:t>
      </w:r>
      <w:r w:rsidR="007C3BFA" w:rsidRPr="0066027E">
        <w:rPr>
          <w:rFonts w:asciiTheme="minorHAnsi" w:hAnsiTheme="minorHAnsi" w:cstheme="minorHAnsi"/>
          <w:sz w:val="24"/>
          <w:szCs w:val="24"/>
        </w:rPr>
        <w:t xml:space="preserve"> Kota </w:t>
      </w:r>
      <w:r w:rsidR="00FB316A" w:rsidRPr="0066027E">
        <w:rPr>
          <w:rFonts w:asciiTheme="minorHAnsi" w:hAnsiTheme="minorHAnsi" w:cstheme="minorHAnsi"/>
          <w:lang w:val="id-ID"/>
        </w:rPr>
        <w:t>Kotamobagu</w:t>
      </w:r>
      <w:r w:rsidR="007C3BFA" w:rsidRPr="0066027E">
        <w:rPr>
          <w:rFonts w:asciiTheme="minorHAnsi" w:hAnsiTheme="minorHAnsi" w:cstheme="minorHAnsi"/>
          <w:sz w:val="24"/>
          <w:szCs w:val="24"/>
        </w:rPr>
        <w:t xml:space="preserve"> selain menjadi pelaksanaan kegiatan selama Tahun 201</w:t>
      </w:r>
      <w:r w:rsidR="00CF529B">
        <w:rPr>
          <w:rFonts w:asciiTheme="minorHAnsi" w:hAnsiTheme="minorHAnsi" w:cstheme="minorHAnsi"/>
          <w:sz w:val="24"/>
          <w:szCs w:val="24"/>
          <w:lang w:val="id-ID"/>
        </w:rPr>
        <w:t>8</w:t>
      </w:r>
      <w:r w:rsidR="007C3BFA" w:rsidRPr="0066027E">
        <w:rPr>
          <w:rFonts w:asciiTheme="minorHAnsi" w:hAnsiTheme="minorHAnsi" w:cstheme="minorHAnsi"/>
          <w:sz w:val="24"/>
          <w:szCs w:val="24"/>
        </w:rPr>
        <w:t xml:space="preserve"> berfungsi pula sebagai sa</w:t>
      </w:r>
      <w:r w:rsidRPr="0066027E">
        <w:rPr>
          <w:rFonts w:asciiTheme="minorHAnsi" w:hAnsiTheme="minorHAnsi" w:cstheme="minorHAnsi"/>
          <w:sz w:val="24"/>
          <w:szCs w:val="24"/>
        </w:rPr>
        <w:t xml:space="preserve">rana peningkatan kinerja </w:t>
      </w:r>
      <w:r w:rsidR="00CF529B">
        <w:rPr>
          <w:rFonts w:asciiTheme="minorHAnsi" w:hAnsiTheme="minorHAnsi" w:cstheme="minorHAnsi"/>
          <w:sz w:val="24"/>
          <w:szCs w:val="24"/>
          <w:lang w:val="id-ID"/>
        </w:rPr>
        <w:t>Dinas</w:t>
      </w:r>
      <w:r w:rsidRPr="0066027E">
        <w:rPr>
          <w:rFonts w:asciiTheme="minorHAnsi" w:hAnsiTheme="minorHAnsi" w:cstheme="minorHAnsi"/>
          <w:sz w:val="24"/>
          <w:szCs w:val="24"/>
        </w:rPr>
        <w:t xml:space="preserve"> PMD Kota Kotamobagu</w:t>
      </w:r>
      <w:r w:rsidR="007C3BFA" w:rsidRPr="0066027E">
        <w:rPr>
          <w:rFonts w:asciiTheme="minorHAnsi" w:hAnsiTheme="minorHAnsi" w:cstheme="minorHAnsi"/>
          <w:sz w:val="24"/>
          <w:szCs w:val="24"/>
        </w:rPr>
        <w:t>. Sebagai bahan pelaksanaan kegiatan selama Tahun 201</w:t>
      </w:r>
      <w:r w:rsidR="00CF529B">
        <w:rPr>
          <w:rFonts w:asciiTheme="minorHAnsi" w:hAnsiTheme="minorHAnsi" w:cstheme="minorHAnsi"/>
          <w:sz w:val="24"/>
          <w:szCs w:val="24"/>
          <w:lang w:val="id-ID"/>
        </w:rPr>
        <w:t>8</w:t>
      </w:r>
      <w:r w:rsidR="007C3BFA" w:rsidRPr="0066027E">
        <w:rPr>
          <w:rFonts w:asciiTheme="minorHAnsi" w:hAnsiTheme="minorHAnsi" w:cstheme="minorHAnsi"/>
          <w:sz w:val="24"/>
          <w:szCs w:val="24"/>
        </w:rPr>
        <w:t xml:space="preserve"> RENJA juga dapat digunakan sebagai sarana untuk melakukan kegiatan yang dilaksanakan dalam satu </w:t>
      </w:r>
      <w:proofErr w:type="gramStart"/>
      <w:r w:rsidR="007C3BFA" w:rsidRPr="0066027E">
        <w:rPr>
          <w:rFonts w:asciiTheme="minorHAnsi" w:hAnsiTheme="minorHAnsi" w:cstheme="minorHAnsi"/>
          <w:sz w:val="24"/>
          <w:szCs w:val="24"/>
        </w:rPr>
        <w:t>tah</w:t>
      </w:r>
      <w:r w:rsidRPr="0066027E">
        <w:rPr>
          <w:rFonts w:asciiTheme="minorHAnsi" w:hAnsiTheme="minorHAnsi" w:cstheme="minorHAnsi"/>
          <w:sz w:val="24"/>
          <w:szCs w:val="24"/>
        </w:rPr>
        <w:t>un  bagi</w:t>
      </w:r>
      <w:proofErr w:type="gramEnd"/>
      <w:r w:rsidRPr="0066027E">
        <w:rPr>
          <w:rFonts w:asciiTheme="minorHAnsi" w:hAnsiTheme="minorHAnsi" w:cstheme="minorHAnsi"/>
          <w:sz w:val="24"/>
          <w:szCs w:val="24"/>
        </w:rPr>
        <w:t xml:space="preserve"> seluruh jajaran </w:t>
      </w:r>
      <w:r w:rsidR="00CF529B">
        <w:rPr>
          <w:rFonts w:asciiTheme="minorHAnsi" w:hAnsiTheme="minorHAnsi" w:cstheme="minorHAnsi"/>
          <w:sz w:val="24"/>
          <w:szCs w:val="24"/>
          <w:lang w:val="id-ID"/>
        </w:rPr>
        <w:t>Dinas</w:t>
      </w:r>
      <w:r w:rsidRPr="0066027E">
        <w:rPr>
          <w:rFonts w:asciiTheme="minorHAnsi" w:hAnsiTheme="minorHAnsi" w:cstheme="minorHAnsi"/>
          <w:sz w:val="24"/>
          <w:szCs w:val="24"/>
        </w:rPr>
        <w:t xml:space="preserve"> PMD</w:t>
      </w:r>
      <w:r w:rsidR="007C3BFA" w:rsidRPr="0066027E">
        <w:rPr>
          <w:rFonts w:asciiTheme="minorHAnsi" w:hAnsiTheme="minorHAnsi" w:cstheme="minorHAnsi"/>
          <w:sz w:val="24"/>
          <w:szCs w:val="24"/>
        </w:rPr>
        <w:t xml:space="preserve"> Kota </w:t>
      </w:r>
      <w:r w:rsidR="00FB316A" w:rsidRPr="0066027E">
        <w:rPr>
          <w:rFonts w:asciiTheme="minorHAnsi" w:hAnsiTheme="minorHAnsi" w:cstheme="minorHAnsi"/>
          <w:lang w:val="id-ID"/>
        </w:rPr>
        <w:t>Kotamobagu</w:t>
      </w:r>
      <w:r w:rsidR="007C3BFA" w:rsidRPr="0066027E">
        <w:rPr>
          <w:rFonts w:asciiTheme="minorHAnsi" w:hAnsiTheme="minorHAnsi" w:cstheme="minorHAnsi"/>
          <w:sz w:val="24"/>
          <w:szCs w:val="24"/>
        </w:rPr>
        <w:t>. RENJA juga memberikan umpan balik yang sangat diperlukan dalam pengambilan keputusan dan penyusunan rencana di masa mendatang oleh para pimpinan ma</w:t>
      </w:r>
      <w:r w:rsidRPr="0066027E">
        <w:rPr>
          <w:rFonts w:asciiTheme="minorHAnsi" w:hAnsiTheme="minorHAnsi" w:cstheme="minorHAnsi"/>
          <w:sz w:val="24"/>
          <w:szCs w:val="24"/>
        </w:rPr>
        <w:t xml:space="preserve">najemen dan seluruh staf </w:t>
      </w:r>
      <w:r w:rsidR="00CF529B">
        <w:rPr>
          <w:rFonts w:asciiTheme="minorHAnsi" w:hAnsiTheme="minorHAnsi" w:cstheme="minorHAnsi"/>
          <w:sz w:val="24"/>
          <w:szCs w:val="24"/>
          <w:lang w:val="id-ID"/>
        </w:rPr>
        <w:t>Dinas</w:t>
      </w:r>
      <w:r w:rsidRPr="0066027E">
        <w:rPr>
          <w:rFonts w:asciiTheme="minorHAnsi" w:hAnsiTheme="minorHAnsi" w:cstheme="minorHAnsi"/>
          <w:sz w:val="24"/>
          <w:szCs w:val="24"/>
        </w:rPr>
        <w:t xml:space="preserve"> PMD</w:t>
      </w:r>
      <w:r w:rsidR="007C3BFA" w:rsidRPr="0066027E">
        <w:rPr>
          <w:rFonts w:asciiTheme="minorHAnsi" w:hAnsiTheme="minorHAnsi" w:cstheme="minorHAnsi"/>
          <w:sz w:val="24"/>
          <w:szCs w:val="24"/>
        </w:rPr>
        <w:t xml:space="preserve"> Kota </w:t>
      </w:r>
      <w:r w:rsidR="00582758" w:rsidRPr="0066027E">
        <w:rPr>
          <w:rFonts w:asciiTheme="minorHAnsi" w:hAnsiTheme="minorHAnsi" w:cstheme="minorHAnsi"/>
          <w:lang w:val="id-ID"/>
        </w:rPr>
        <w:t>Kotamobagu</w:t>
      </w:r>
      <w:r w:rsidR="007C3BFA" w:rsidRPr="0066027E">
        <w:rPr>
          <w:rFonts w:asciiTheme="minorHAnsi" w:hAnsiTheme="minorHAnsi" w:cstheme="minorHAnsi"/>
          <w:sz w:val="24"/>
          <w:szCs w:val="24"/>
        </w:rPr>
        <w:t xml:space="preserve"> sehingga </w:t>
      </w:r>
      <w:proofErr w:type="gramStart"/>
      <w:r w:rsidR="007C3BFA" w:rsidRPr="0066027E">
        <w:rPr>
          <w:rFonts w:asciiTheme="minorHAnsi" w:hAnsiTheme="minorHAnsi" w:cstheme="minorHAnsi"/>
          <w:sz w:val="24"/>
          <w:szCs w:val="24"/>
        </w:rPr>
        <w:t>akan</w:t>
      </w:r>
      <w:proofErr w:type="gramEnd"/>
      <w:r w:rsidR="007C3BFA" w:rsidRPr="0066027E">
        <w:rPr>
          <w:rFonts w:asciiTheme="minorHAnsi" w:hAnsiTheme="minorHAnsi" w:cstheme="minorHAnsi"/>
          <w:sz w:val="24"/>
          <w:szCs w:val="24"/>
        </w:rPr>
        <w:t xml:space="preserve"> diperoleh peningkatan kinerja ke arah yang lebih baik dimasa datang.</w:t>
      </w:r>
    </w:p>
    <w:p w:rsidR="000163FD" w:rsidRPr="0066027E" w:rsidRDefault="000163FD" w:rsidP="00582758">
      <w:pPr>
        <w:ind w:left="993" w:firstLine="708"/>
        <w:jc w:val="both"/>
        <w:rPr>
          <w:rFonts w:asciiTheme="minorHAnsi" w:hAnsiTheme="minorHAnsi" w:cstheme="minorHAnsi"/>
          <w:lang w:val="id-ID"/>
        </w:rPr>
      </w:pPr>
    </w:p>
    <w:p w:rsidR="009B0E6B" w:rsidRDefault="009B0E6B" w:rsidP="00AE627C">
      <w:pPr>
        <w:jc w:val="both"/>
        <w:rPr>
          <w:rFonts w:asciiTheme="minorHAnsi" w:hAnsiTheme="minorHAnsi" w:cstheme="minorHAnsi"/>
          <w:lang w:val="en-GB"/>
        </w:rPr>
        <w:sectPr w:rsidR="009B0E6B" w:rsidSect="00D17684">
          <w:headerReference w:type="default" r:id="rId9"/>
          <w:footerReference w:type="default" r:id="rId10"/>
          <w:pgSz w:w="11909" w:h="16834" w:code="9"/>
          <w:pgMar w:top="1872" w:right="1699" w:bottom="1584" w:left="1987" w:header="720" w:footer="720" w:gutter="0"/>
          <w:cols w:space="720"/>
          <w:docGrid w:linePitch="360"/>
        </w:sectPr>
      </w:pPr>
    </w:p>
    <w:p w:rsidR="009C3F52" w:rsidRDefault="003F513A" w:rsidP="00AE627C">
      <w:pPr>
        <w:jc w:val="both"/>
        <w:rPr>
          <w:rFonts w:asciiTheme="minorHAnsi" w:hAnsiTheme="minorHAnsi" w:cstheme="minorHAnsi"/>
          <w:b/>
          <w:lang w:val="id-ID"/>
        </w:rPr>
      </w:pPr>
      <w:proofErr w:type="gramStart"/>
      <w:r w:rsidRPr="009C3F52">
        <w:rPr>
          <w:rFonts w:asciiTheme="minorHAnsi" w:hAnsiTheme="minorHAnsi" w:cstheme="minorHAnsi"/>
          <w:b/>
          <w:lang w:val="en-GB"/>
        </w:rPr>
        <w:lastRenderedPageBreak/>
        <w:t>Tabel</w:t>
      </w:r>
      <w:r w:rsidR="009C3F52">
        <w:rPr>
          <w:rFonts w:asciiTheme="minorHAnsi" w:hAnsiTheme="minorHAnsi" w:cstheme="minorHAnsi"/>
          <w:b/>
          <w:lang w:val="id-ID"/>
        </w:rPr>
        <w:t>.</w:t>
      </w:r>
      <w:proofErr w:type="gramEnd"/>
      <w:r w:rsidR="009C3F52">
        <w:rPr>
          <w:rFonts w:asciiTheme="minorHAnsi" w:hAnsiTheme="minorHAnsi" w:cstheme="minorHAnsi"/>
          <w:b/>
          <w:lang w:val="id-ID"/>
        </w:rPr>
        <w:t xml:space="preserve"> 4</w:t>
      </w:r>
    </w:p>
    <w:p w:rsidR="003F513A" w:rsidRPr="009C3F52" w:rsidRDefault="003F513A" w:rsidP="00AE627C">
      <w:pPr>
        <w:jc w:val="both"/>
        <w:rPr>
          <w:rFonts w:asciiTheme="minorHAnsi" w:hAnsiTheme="minorHAnsi" w:cstheme="minorHAnsi"/>
          <w:b/>
          <w:lang w:val="id-ID"/>
        </w:rPr>
      </w:pPr>
      <w:r w:rsidRPr="009C3F52">
        <w:rPr>
          <w:rFonts w:asciiTheme="minorHAnsi" w:hAnsiTheme="minorHAnsi" w:cstheme="minorHAnsi"/>
          <w:b/>
          <w:lang w:val="en-GB"/>
        </w:rPr>
        <w:t xml:space="preserve"> Rumusan Rencana Prog</w:t>
      </w:r>
      <w:r w:rsidR="00EB731F" w:rsidRPr="009C3F52">
        <w:rPr>
          <w:rFonts w:asciiTheme="minorHAnsi" w:hAnsiTheme="minorHAnsi" w:cstheme="minorHAnsi"/>
          <w:b/>
          <w:lang w:val="en-GB"/>
        </w:rPr>
        <w:t>ram dan Kegiatan SKPD Tahun 201</w:t>
      </w:r>
      <w:r w:rsidR="00EB731F" w:rsidRPr="009C3F52">
        <w:rPr>
          <w:rFonts w:asciiTheme="minorHAnsi" w:hAnsiTheme="minorHAnsi" w:cstheme="minorHAnsi"/>
          <w:b/>
          <w:lang w:val="id-ID"/>
        </w:rPr>
        <w:t>8</w:t>
      </w:r>
      <w:r w:rsidRPr="009C3F52">
        <w:rPr>
          <w:rFonts w:asciiTheme="minorHAnsi" w:hAnsiTheme="minorHAnsi" w:cstheme="minorHAnsi"/>
          <w:b/>
          <w:lang w:val="en-GB"/>
        </w:rPr>
        <w:t xml:space="preserve"> dan Prakiraan </w:t>
      </w:r>
      <w:r w:rsidR="00EB731F" w:rsidRPr="009C3F52">
        <w:rPr>
          <w:rFonts w:asciiTheme="minorHAnsi" w:hAnsiTheme="minorHAnsi" w:cstheme="minorHAnsi"/>
          <w:b/>
          <w:lang w:val="en-GB"/>
        </w:rPr>
        <w:t>Maju Tahun 201</w:t>
      </w:r>
      <w:r w:rsidR="00EB731F" w:rsidRPr="009C3F52">
        <w:rPr>
          <w:rFonts w:asciiTheme="minorHAnsi" w:hAnsiTheme="minorHAnsi" w:cstheme="minorHAnsi"/>
          <w:b/>
          <w:lang w:val="id-ID"/>
        </w:rPr>
        <w:t>9</w:t>
      </w:r>
    </w:p>
    <w:tbl>
      <w:tblPr>
        <w:tblStyle w:val="TableGrid"/>
        <w:tblW w:w="0" w:type="auto"/>
        <w:tblLook w:val="04A0"/>
      </w:tblPr>
      <w:tblGrid>
        <w:gridCol w:w="343"/>
        <w:gridCol w:w="343"/>
        <w:gridCol w:w="342"/>
        <w:gridCol w:w="342"/>
        <w:gridCol w:w="342"/>
        <w:gridCol w:w="342"/>
        <w:gridCol w:w="2226"/>
        <w:gridCol w:w="2022"/>
        <w:gridCol w:w="1026"/>
        <w:gridCol w:w="1015"/>
        <w:gridCol w:w="1625"/>
        <w:gridCol w:w="989"/>
        <w:gridCol w:w="1015"/>
        <w:gridCol w:w="1625"/>
      </w:tblGrid>
      <w:tr w:rsidR="00792683" w:rsidRPr="00792683" w:rsidTr="0055039C">
        <w:trPr>
          <w:trHeight w:val="885"/>
        </w:trPr>
        <w:tc>
          <w:tcPr>
            <w:tcW w:w="2400" w:type="dxa"/>
            <w:gridSpan w:val="6"/>
            <w:vMerge w:val="restart"/>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Kode</w:t>
            </w:r>
          </w:p>
        </w:tc>
        <w:tc>
          <w:tcPr>
            <w:tcW w:w="1540" w:type="dxa"/>
            <w:vMerge w:val="restart"/>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Urusan/Bidang Urusan Pemerintahan Daerah dan Program/Kegiatan</w:t>
            </w:r>
          </w:p>
        </w:tc>
        <w:tc>
          <w:tcPr>
            <w:tcW w:w="1780" w:type="dxa"/>
            <w:vMerge w:val="restart"/>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Indikator Kinerja Program /Kegiatan</w:t>
            </w:r>
          </w:p>
        </w:tc>
        <w:tc>
          <w:tcPr>
            <w:tcW w:w="4340" w:type="dxa"/>
            <w:gridSpan w:val="4"/>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Rencana Tahun 2018 (Tahun Rencana)</w:t>
            </w:r>
          </w:p>
        </w:tc>
        <w:tc>
          <w:tcPr>
            <w:tcW w:w="2160" w:type="dxa"/>
            <w:gridSpan w:val="2"/>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Prakiraan Maju Rencana Tahun 2019</w:t>
            </w:r>
          </w:p>
        </w:tc>
      </w:tr>
      <w:tr w:rsidR="00792683" w:rsidRPr="00792683" w:rsidTr="0055039C">
        <w:trPr>
          <w:trHeight w:val="750"/>
        </w:trPr>
        <w:tc>
          <w:tcPr>
            <w:tcW w:w="2400" w:type="dxa"/>
            <w:gridSpan w:val="6"/>
            <w:vMerge/>
            <w:vAlign w:val="center"/>
            <w:hideMark/>
          </w:tcPr>
          <w:p w:rsidR="00792683" w:rsidRPr="00792683" w:rsidRDefault="00792683" w:rsidP="0055039C">
            <w:pPr>
              <w:jc w:val="center"/>
              <w:rPr>
                <w:rFonts w:asciiTheme="minorHAnsi" w:hAnsiTheme="minorHAnsi" w:cstheme="minorHAnsi"/>
                <w:b/>
                <w:bCs/>
              </w:rPr>
            </w:pPr>
          </w:p>
        </w:tc>
        <w:tc>
          <w:tcPr>
            <w:tcW w:w="1540" w:type="dxa"/>
            <w:vMerge/>
            <w:vAlign w:val="center"/>
            <w:hideMark/>
          </w:tcPr>
          <w:p w:rsidR="00792683" w:rsidRPr="00792683" w:rsidRDefault="00792683" w:rsidP="0055039C">
            <w:pPr>
              <w:jc w:val="center"/>
              <w:rPr>
                <w:rFonts w:asciiTheme="minorHAnsi" w:hAnsiTheme="minorHAnsi" w:cstheme="minorHAnsi"/>
                <w:b/>
                <w:bCs/>
              </w:rPr>
            </w:pPr>
          </w:p>
        </w:tc>
        <w:tc>
          <w:tcPr>
            <w:tcW w:w="1780" w:type="dxa"/>
            <w:vMerge/>
            <w:vAlign w:val="center"/>
            <w:hideMark/>
          </w:tcPr>
          <w:p w:rsidR="00792683" w:rsidRPr="00792683" w:rsidRDefault="00792683" w:rsidP="0055039C">
            <w:pPr>
              <w:jc w:val="center"/>
              <w:rPr>
                <w:rFonts w:asciiTheme="minorHAnsi" w:hAnsiTheme="minorHAnsi" w:cstheme="minorHAnsi"/>
                <w:b/>
                <w:bCs/>
              </w:rPr>
            </w:pPr>
          </w:p>
        </w:tc>
        <w:tc>
          <w:tcPr>
            <w:tcW w:w="1180" w:type="dxa"/>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Lokasi</w:t>
            </w:r>
          </w:p>
        </w:tc>
        <w:tc>
          <w:tcPr>
            <w:tcW w:w="960" w:type="dxa"/>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Target Capaian Kinerja</w:t>
            </w:r>
          </w:p>
        </w:tc>
        <w:tc>
          <w:tcPr>
            <w:tcW w:w="1240" w:type="dxa"/>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Kebutuhan Dana/Pagu Indikatif</w:t>
            </w:r>
          </w:p>
        </w:tc>
        <w:tc>
          <w:tcPr>
            <w:tcW w:w="960" w:type="dxa"/>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Sumber Dana</w:t>
            </w:r>
          </w:p>
        </w:tc>
        <w:tc>
          <w:tcPr>
            <w:tcW w:w="960" w:type="dxa"/>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Target Capaian Kinerja</w:t>
            </w:r>
          </w:p>
        </w:tc>
        <w:tc>
          <w:tcPr>
            <w:tcW w:w="1200" w:type="dxa"/>
            <w:vAlign w:val="center"/>
            <w:hideMark/>
          </w:tcPr>
          <w:p w:rsidR="00792683" w:rsidRPr="00792683" w:rsidRDefault="00792683" w:rsidP="0055039C">
            <w:pPr>
              <w:jc w:val="center"/>
              <w:rPr>
                <w:rFonts w:asciiTheme="minorHAnsi" w:hAnsiTheme="minorHAnsi" w:cstheme="minorHAnsi"/>
                <w:b/>
                <w:bCs/>
              </w:rPr>
            </w:pPr>
            <w:r w:rsidRPr="00792683">
              <w:rPr>
                <w:rFonts w:asciiTheme="minorHAnsi" w:hAnsiTheme="minorHAnsi" w:cstheme="minorHAnsi"/>
                <w:b/>
                <w:bCs/>
              </w:rPr>
              <w:t>Kebutuhan Dana/Pagu Indikatif</w:t>
            </w:r>
          </w:p>
        </w:tc>
      </w:tr>
      <w:tr w:rsidR="00792683" w:rsidRPr="00792683" w:rsidTr="00792683">
        <w:trPr>
          <w:trHeight w:val="300"/>
        </w:trPr>
        <w:tc>
          <w:tcPr>
            <w:tcW w:w="2400" w:type="dxa"/>
            <w:gridSpan w:val="6"/>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1</w:t>
            </w:r>
          </w:p>
        </w:tc>
        <w:tc>
          <w:tcPr>
            <w:tcW w:w="1540" w:type="dxa"/>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2</w:t>
            </w:r>
          </w:p>
        </w:tc>
        <w:tc>
          <w:tcPr>
            <w:tcW w:w="1780" w:type="dxa"/>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3</w:t>
            </w:r>
          </w:p>
        </w:tc>
        <w:tc>
          <w:tcPr>
            <w:tcW w:w="1180" w:type="dxa"/>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4</w:t>
            </w:r>
          </w:p>
        </w:tc>
        <w:tc>
          <w:tcPr>
            <w:tcW w:w="960" w:type="dxa"/>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5</w:t>
            </w:r>
          </w:p>
        </w:tc>
        <w:tc>
          <w:tcPr>
            <w:tcW w:w="1240" w:type="dxa"/>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6</w:t>
            </w:r>
          </w:p>
        </w:tc>
        <w:tc>
          <w:tcPr>
            <w:tcW w:w="960" w:type="dxa"/>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7</w:t>
            </w:r>
          </w:p>
        </w:tc>
        <w:tc>
          <w:tcPr>
            <w:tcW w:w="960" w:type="dxa"/>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8</w:t>
            </w:r>
          </w:p>
        </w:tc>
        <w:tc>
          <w:tcPr>
            <w:tcW w:w="1200" w:type="dxa"/>
            <w:hideMark/>
          </w:tcPr>
          <w:p w:rsidR="00792683" w:rsidRPr="00792683" w:rsidRDefault="00792683" w:rsidP="0055039C">
            <w:pPr>
              <w:jc w:val="center"/>
              <w:rPr>
                <w:rFonts w:asciiTheme="minorHAnsi" w:hAnsiTheme="minorHAnsi" w:cstheme="minorHAnsi"/>
                <w:b/>
                <w:bCs/>
                <w:i/>
                <w:iCs/>
              </w:rPr>
            </w:pPr>
            <w:r w:rsidRPr="00792683">
              <w:rPr>
                <w:rFonts w:asciiTheme="minorHAnsi" w:hAnsiTheme="minorHAnsi" w:cstheme="minorHAnsi"/>
                <w:b/>
                <w:bCs/>
                <w:i/>
                <w:iCs/>
              </w:rPr>
              <w:t>9</w:t>
            </w:r>
          </w:p>
        </w:tc>
      </w:tr>
      <w:tr w:rsidR="00792683" w:rsidRPr="00792683" w:rsidTr="00792683">
        <w:trPr>
          <w:trHeight w:val="45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820" w:type="dxa"/>
            <w:gridSpan w:val="8"/>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Dinas Pemberdayaan Masyarakat Dan Desa</w:t>
            </w:r>
          </w:p>
        </w:tc>
      </w:tr>
      <w:tr w:rsidR="00792683" w:rsidRPr="00792683" w:rsidTr="00792683">
        <w:trPr>
          <w:trHeight w:val="45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500" w:type="dxa"/>
            <w:gridSpan w:val="3"/>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Jumlah</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5.446.771.700</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7.016.448.870</w:t>
            </w:r>
          </w:p>
        </w:tc>
      </w:tr>
      <w:tr w:rsidR="00792683" w:rsidRPr="00792683" w:rsidTr="00792683">
        <w:trPr>
          <w:trHeight w:val="96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Program Pelayanan Administrasi Perkantoran</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Cakupan Layanan Administrasi Perkantoran</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90</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1.258.700.000</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1.384.570.000</w:t>
            </w:r>
          </w:p>
        </w:tc>
      </w:tr>
      <w:tr w:rsidR="00792683" w:rsidRPr="00792683" w:rsidTr="00792683">
        <w:trPr>
          <w:trHeight w:val="42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Jasa Surat Menyurat</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Jumlah Materai (lbr)</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1400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6.600.000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7.260.000</w:t>
            </w:r>
          </w:p>
        </w:tc>
      </w:tr>
      <w:tr w:rsidR="00792683" w:rsidRPr="00792683" w:rsidTr="00792683">
        <w:trPr>
          <w:trHeight w:val="103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Jasa Komunikasi, Sumber daya air dan Listrik</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Waktu penyediaan jasa komunikasi, sumber daya air dan listrik (bln)</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12</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55.000.000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60.500.000</w:t>
            </w:r>
          </w:p>
        </w:tc>
      </w:tr>
      <w:tr w:rsidR="00792683" w:rsidRPr="00792683" w:rsidTr="00792683">
        <w:trPr>
          <w:trHeight w:val="84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jasa pemeliharaan dan perijinan kendaraan dinas/operasional</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kendaraan dinas yang memiliki STNK dan Lunas pajak (unit)</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38</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25.000.000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27.500.000</w:t>
            </w:r>
          </w:p>
        </w:tc>
      </w:tr>
      <w:tr w:rsidR="00792683" w:rsidRPr="00792683" w:rsidTr="00792683">
        <w:trPr>
          <w:trHeight w:val="90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jasa administrasi keuangan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tenaga pengelola keuangan dan tenaga honor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23</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300.000.000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330.000.000</w:t>
            </w:r>
          </w:p>
        </w:tc>
      </w:tr>
      <w:tr w:rsidR="00792683" w:rsidRPr="00792683" w:rsidTr="00792683">
        <w:trPr>
          <w:trHeight w:val="67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jasa kebersihan kantor</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tenaga kebersihan kantor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36.000.000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39.600.000</w:t>
            </w:r>
          </w:p>
        </w:tc>
      </w:tr>
      <w:tr w:rsidR="00792683" w:rsidRPr="00792683" w:rsidTr="00792683">
        <w:trPr>
          <w:trHeight w:val="42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alat tulis kantor</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jenis ATK (jenis)</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71</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61.000.000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67.100.000</w:t>
            </w:r>
          </w:p>
        </w:tc>
      </w:tr>
      <w:tr w:rsidR="00792683" w:rsidRPr="00792683" w:rsidTr="00792683">
        <w:trPr>
          <w:trHeight w:val="67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barang cetakan dan penggandaan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barang cetakan dan penggandaan (lbr)</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51000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24.400.000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26.840.000</w:t>
            </w:r>
          </w:p>
        </w:tc>
      </w:tr>
      <w:tr w:rsidR="00792683" w:rsidRPr="00792683" w:rsidTr="00792683">
        <w:trPr>
          <w:trHeight w:val="90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komponen instalasi listrik/penerangan bangunan kantor</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komponen instalasi listrik/penerangan bangunan kantor (jenis)</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20.000.000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22.000.000</w:t>
            </w:r>
          </w:p>
        </w:tc>
      </w:tr>
      <w:tr w:rsidR="00792683" w:rsidRPr="00792683" w:rsidTr="00792683">
        <w:trPr>
          <w:trHeight w:val="73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peralatan rumah tangga</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peralatan rumah tangga (jenis)</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5.000.000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5.500.000</w:t>
            </w:r>
          </w:p>
        </w:tc>
      </w:tr>
      <w:tr w:rsidR="00792683" w:rsidRPr="00792683" w:rsidTr="00792683">
        <w:trPr>
          <w:trHeight w:val="81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bahan bacaan dan peraturan perundang undangan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bahan bacaan SKH (SKH)</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5</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7.000.000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7.700.000</w:t>
            </w:r>
          </w:p>
        </w:tc>
      </w:tr>
      <w:tr w:rsidR="00792683" w:rsidRPr="00792683" w:rsidTr="00792683">
        <w:trPr>
          <w:trHeight w:val="63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Penyediaan Makanan dan minuman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makanan dan minuman (dos)</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2500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43.000.000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47.300.000</w:t>
            </w:r>
          </w:p>
        </w:tc>
      </w:tr>
      <w:tr w:rsidR="00792683" w:rsidRPr="00792683" w:rsidTr="00792683">
        <w:trPr>
          <w:trHeight w:val="85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Rapat rapat koordinasi dan konsultasi ke luar daerah</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rapat rapat konsultasi dan koordinasi ke luar daerah (kali)</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80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675.700.000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743.270.000</w:t>
            </w:r>
          </w:p>
        </w:tc>
      </w:tr>
      <w:tr w:rsidR="00792683" w:rsidRPr="00792683" w:rsidTr="00792683">
        <w:trPr>
          <w:trHeight w:val="126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Program Peningkatan Sarana dan Prasarana Aparatur</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Cakupan Layanan Sarana dan Prasarana Aparatur</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90</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642.000.000</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706.200.000</w:t>
            </w:r>
          </w:p>
        </w:tc>
      </w:tr>
      <w:tr w:rsidR="00792683" w:rsidRPr="00792683" w:rsidTr="00792683">
        <w:trPr>
          <w:trHeight w:val="73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Pengadaan Perlengkapan Gedung Kantor</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perlengkapan gedung kantor (unit)</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59</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150.000.000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165.000.000</w:t>
            </w:r>
          </w:p>
        </w:tc>
      </w:tr>
      <w:tr w:rsidR="00792683" w:rsidRPr="00792683" w:rsidTr="00792683">
        <w:trPr>
          <w:trHeight w:val="81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Pemeliharaan Rutin/berkala gedung kantor</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Terpeliharanya gedung kantor (bln)</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12</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15.000.000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16.500.000</w:t>
            </w:r>
          </w:p>
        </w:tc>
      </w:tr>
      <w:tr w:rsidR="00792683" w:rsidRPr="00792683" w:rsidTr="00792683">
        <w:trPr>
          <w:trHeight w:val="84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Pemeliharaan rutin/berkala kendaraan dinas/operasional</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Terpeliharanya kendaraan dinas/operasional (unit)</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55.000.000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60.500.000</w:t>
            </w:r>
          </w:p>
        </w:tc>
      </w:tr>
      <w:tr w:rsidR="00792683" w:rsidRPr="00792683" w:rsidTr="00792683">
        <w:trPr>
          <w:trHeight w:val="103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Pemeliharaan Rutin/berkala peralatan gedung kantor</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pemeliharaan rutin/berkala peralatan gedung kantor (unit)</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15</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12.000.000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bookmarkStart w:id="1" w:name="_GoBack"/>
            <w:bookmarkEnd w:id="1"/>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13.200.000</w:t>
            </w:r>
          </w:p>
        </w:tc>
      </w:tr>
      <w:tr w:rsidR="00792683" w:rsidRPr="00792683" w:rsidTr="00792683">
        <w:trPr>
          <w:trHeight w:val="75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Rehabilitasi rehab sedang/berat gedung kantor</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rehabilitasi berat bangunan kantor (hari)</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200.000.000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220.000.000</w:t>
            </w:r>
          </w:p>
        </w:tc>
      </w:tr>
      <w:tr w:rsidR="00792683" w:rsidRPr="00792683" w:rsidTr="00792683">
        <w:trPr>
          <w:trHeight w:val="81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Pengadaan Peralatan Gedung Kantor</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peralatan gedung kantor (unit)</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5</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150.000.000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165.000.000</w:t>
            </w:r>
          </w:p>
        </w:tc>
      </w:tr>
      <w:tr w:rsidR="00792683" w:rsidRPr="00792683" w:rsidTr="00792683">
        <w:trPr>
          <w:trHeight w:val="91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Pengadaan kendaraan dinas/operasional</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Tersedianya Kendaraan Dinas/Operasional yang (unit)</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4</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60.000.000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66.000.000</w:t>
            </w:r>
          </w:p>
        </w:tc>
      </w:tr>
      <w:tr w:rsidR="00792683" w:rsidRPr="00792683" w:rsidTr="00792683">
        <w:trPr>
          <w:trHeight w:val="630"/>
        </w:trPr>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Program Peningkatan Disiplin Aparatur</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Tingkat Kepatuhan Aparatur</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90</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115.000.000</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126.500.000</w:t>
            </w:r>
          </w:p>
        </w:tc>
      </w:tr>
      <w:tr w:rsidR="00792683" w:rsidRPr="00792683" w:rsidTr="00792683">
        <w:trPr>
          <w:trHeight w:val="73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Pengadaan pakaian dinas beserta perlengkapannya</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pakaian dinas yang tersedia (psg)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44</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60.000.000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66.000.000</w:t>
            </w:r>
          </w:p>
        </w:tc>
      </w:tr>
      <w:tr w:rsidR="00792683" w:rsidRPr="00792683" w:rsidTr="00792683">
        <w:trPr>
          <w:trHeight w:val="72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Pengadaan pakaian Korpri</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pakaian korpri yang tersedia (psg)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22</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30.000.000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33.000.000</w:t>
            </w:r>
          </w:p>
        </w:tc>
      </w:tr>
      <w:tr w:rsidR="00792683" w:rsidRPr="00792683" w:rsidTr="00792683">
        <w:trPr>
          <w:trHeight w:val="91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Pengadaan pakaian khusus hari-hari tertentu</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pakaian khusus hari-hari tertentu yang tersedia (psg)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22</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25.000.000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27.500.000</w:t>
            </w:r>
          </w:p>
        </w:tc>
      </w:tr>
      <w:tr w:rsidR="00792683" w:rsidRPr="00792683" w:rsidTr="00792683">
        <w:trPr>
          <w:trHeight w:val="73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Pengadaan mesin/kartu absensi</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Tersedianya mesin absensi aparatur (Unit)</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r>
      <w:tr w:rsidR="00792683" w:rsidRPr="00792683" w:rsidTr="00792683">
        <w:trPr>
          <w:trHeight w:val="1335"/>
        </w:trPr>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4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Program Peningkatan Kapasitas Sumber Daya Aparatur</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Cakupan jumlah aparatur yang mengikuti bimtek, pelatihan dan peningkatan kapasitas lainnya</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12</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180.000.000</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198.000.000</w:t>
            </w:r>
          </w:p>
        </w:tc>
      </w:tr>
      <w:tr w:rsidR="00792683" w:rsidRPr="00792683" w:rsidTr="00792683">
        <w:trPr>
          <w:trHeight w:val="127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Bimbingan Teknis implementasi peraturan perundang-</w:t>
            </w:r>
            <w:r w:rsidRPr="00792683">
              <w:rPr>
                <w:rFonts w:asciiTheme="minorHAnsi" w:hAnsiTheme="minorHAnsi" w:cstheme="minorHAnsi"/>
              </w:rPr>
              <w:lastRenderedPageBreak/>
              <w:t>undangan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xml:space="preserve">Terlaksananya bimbingan teknis implementasi peraturan </w:t>
            </w:r>
            <w:r w:rsidRPr="00792683">
              <w:rPr>
                <w:rFonts w:asciiTheme="minorHAnsi" w:hAnsiTheme="minorHAnsi" w:cstheme="minorHAnsi"/>
              </w:rPr>
              <w:lastRenderedPageBreak/>
              <w:t>perundang undangan luar daerah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12</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180.000.000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198.000.000</w:t>
            </w:r>
          </w:p>
        </w:tc>
      </w:tr>
      <w:tr w:rsidR="00792683" w:rsidRPr="00792683" w:rsidTr="00792683">
        <w:trPr>
          <w:trHeight w:val="114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Program Peningkatan Keberdayaan Masyarakat Perdesaan</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Cakupan jumlah desa / kelurahan memiliki profil yang lengkap</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33</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1.062.971.600</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1.169.268.760</w:t>
            </w:r>
          </w:p>
        </w:tc>
      </w:tr>
      <w:tr w:rsidR="00792683" w:rsidRPr="00792683" w:rsidTr="00792683">
        <w:trPr>
          <w:trHeight w:val="105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Penyelenggaraan perlombaan desa dan kelurahan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Jumlah desa/kelurahan yang mengikuti perlombaan desa dan kelurahan (desa/kelurahan)</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r>
      <w:tr w:rsidR="00792683" w:rsidRPr="00792683" w:rsidTr="00792683">
        <w:trPr>
          <w:trHeight w:val="63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Penyusunan profil desa/kelurahan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penyusunan profil desa (desa/kelurahan)</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33</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762.971.600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839.268.760</w:t>
            </w:r>
          </w:p>
        </w:tc>
      </w:tr>
      <w:tr w:rsidR="00792683" w:rsidRPr="00792683" w:rsidTr="00792683">
        <w:trPr>
          <w:trHeight w:val="130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Pemberdayaan lembaga dan organisasi masyarakat pedesaan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desa/kelurahan yang memiliki profile desa/kelurahan yang lengkap (desa/kelurahan)</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r>
      <w:tr w:rsidR="00792683" w:rsidRPr="00792683" w:rsidTr="00792683">
        <w:trPr>
          <w:trHeight w:val="121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Evaluasi Tingkat Perkembangan Desa dan Kelurahan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Jumlah desa/kelurahan yang mengikuti perlombaan desa dan kelurahan  (Desa/Kelurahan)</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33</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300.000.000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330.000.000</w:t>
            </w:r>
          </w:p>
        </w:tc>
      </w:tr>
      <w:tr w:rsidR="00792683" w:rsidRPr="00792683" w:rsidTr="00792683">
        <w:trPr>
          <w:trHeight w:val="81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Pengembangan Lembaga Ekonomi Pedesaan</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Jumlah lembaga ekonomi masyarakat yang diberdayakan</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15</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255.000.000</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280.500.000</w:t>
            </w:r>
          </w:p>
        </w:tc>
      </w:tr>
      <w:tr w:rsidR="00792683" w:rsidRPr="00792683" w:rsidTr="00792683">
        <w:trPr>
          <w:trHeight w:val="96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Pelatihan ketrampilan manajemen badan usaha milik desa</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pelatihan manajemen BUMDes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165.000.000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181.500.000</w:t>
            </w:r>
          </w:p>
        </w:tc>
      </w:tr>
      <w:tr w:rsidR="00792683" w:rsidRPr="00792683" w:rsidTr="00792683">
        <w:trPr>
          <w:trHeight w:val="120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Fasilitasi kemitraan swasta dan usaha mikro kecil menengah di pedesaan/kelurahan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usaha mikro kecil menengah yang difasilitasi dengan pihak swasta (usaha)</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90.000.000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99.000.000</w:t>
            </w:r>
          </w:p>
        </w:tc>
      </w:tr>
      <w:tr w:rsidR="00792683" w:rsidRPr="00792683" w:rsidTr="00792683">
        <w:trPr>
          <w:trHeight w:val="117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Program Peningkatan Partisipasi Masyarakat Dalam Membangun Desa</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Cakupan nilai swadaya murni masyarakat dalam membangun desa dan kelurahan</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498.100.000</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797.910.000</w:t>
            </w:r>
          </w:p>
        </w:tc>
      </w:tr>
      <w:tr w:rsidR="00792683" w:rsidRPr="00792683" w:rsidTr="00792683">
        <w:trPr>
          <w:trHeight w:val="73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Pelaksanaan Bulan Bhakti Gotong Royong Masyarakat</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BBGRM (desa/kelurahan)</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33</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350.100.000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385.110.000</w:t>
            </w:r>
          </w:p>
        </w:tc>
      </w:tr>
      <w:tr w:rsidR="00792683" w:rsidRPr="00792683" w:rsidTr="00792683">
        <w:trPr>
          <w:trHeight w:val="114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Pembinaan kelompok masyarakat dalam membangun desa/kelurahan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Jumlah Kader Pemberdayaan Masyarakat yang terlatih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148.000.000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162.800.000</w:t>
            </w:r>
          </w:p>
        </w:tc>
      </w:tr>
      <w:tr w:rsidR="00792683" w:rsidRPr="00792683" w:rsidTr="00792683">
        <w:trPr>
          <w:trHeight w:val="70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Pelaksanaan musyawarah pembangunan desa</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BBGRM 0 desa/kelurahan  (Desa/Kel)</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r>
      <w:tr w:rsidR="00792683" w:rsidRPr="00792683" w:rsidTr="00792683">
        <w:trPr>
          <w:trHeight w:val="75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Pelatihan Kader Pembangunan Desa</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Pelatihan kader pembangunan desa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250.000.000</w:t>
            </w:r>
          </w:p>
        </w:tc>
      </w:tr>
      <w:tr w:rsidR="00792683" w:rsidRPr="00792683" w:rsidTr="00792683">
        <w:trPr>
          <w:trHeight w:val="130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Program Peningkatan Kapasitas Aparatur Pemerintah Desa</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Cakupan jumlah aparatur desa yang mengikuti pelatihan, sosialisasi dan peningkatan kapasitas lainnya</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684.500.100</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777.950.110</w:t>
            </w:r>
          </w:p>
        </w:tc>
      </w:tr>
      <w:tr w:rsidR="00792683" w:rsidRPr="00792683" w:rsidTr="00792683">
        <w:trPr>
          <w:trHeight w:val="114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Pelatihan aparatur pemerintah desa dalam bidang </w:t>
            </w:r>
            <w:r w:rsidRPr="00792683">
              <w:rPr>
                <w:rFonts w:asciiTheme="minorHAnsi" w:hAnsiTheme="minorHAnsi" w:cstheme="minorHAnsi"/>
              </w:rPr>
              <w:lastRenderedPageBreak/>
              <w:t>pengelolaan keuangan desa</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xml:space="preserve">Terlaksananya pelatihan pengelolaan </w:t>
            </w:r>
            <w:r w:rsidRPr="00792683">
              <w:rPr>
                <w:rFonts w:asciiTheme="minorHAnsi" w:hAnsiTheme="minorHAnsi" w:cstheme="minorHAnsi"/>
              </w:rPr>
              <w:lastRenderedPageBreak/>
              <w:t>keuangan desa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70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288.000.000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316.800.000</w:t>
            </w:r>
          </w:p>
        </w:tc>
      </w:tr>
      <w:tr w:rsidR="00792683" w:rsidRPr="00792683" w:rsidTr="00792683">
        <w:trPr>
          <w:trHeight w:val="63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Tim fasilitasi ADD dan dana desa</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Terbentuknya tim falisitasi ADD dan dana desa (desa)</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15</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250.000.000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275.000.000</w:t>
            </w:r>
          </w:p>
        </w:tc>
      </w:tr>
      <w:tr w:rsidR="00792683" w:rsidRPr="00792683" w:rsidTr="00792683">
        <w:trPr>
          <w:trHeight w:val="117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Pelatihan aparatur pemerintah desa dalam bidang manajemen pemerintahan desa</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aparatur pemerintah desa yang ikut dalam pelatihan manajemen pemerintahan desa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60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146.500.100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161.150.110</w:t>
            </w:r>
          </w:p>
        </w:tc>
      </w:tr>
      <w:tr w:rsidR="00792683" w:rsidRPr="00792683" w:rsidTr="00792683">
        <w:trPr>
          <w:trHeight w:val="55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Monitoring, evaluasi dan pelaporan</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laporan yang dilaporkan  (Desa)</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25.000.000</w:t>
            </w:r>
          </w:p>
        </w:tc>
      </w:tr>
      <w:tr w:rsidR="00792683" w:rsidRPr="00792683" w:rsidTr="00792683">
        <w:trPr>
          <w:trHeight w:val="1305"/>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Program Peningkatan peran perempuan di perdesaan</w:t>
            </w:r>
          </w:p>
        </w:tc>
        <w:tc>
          <w:tcPr>
            <w:tcW w:w="17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Cakupan jumlah perempuan yang mengikuti peningkatan kapasitas di tingkat desa</w:t>
            </w:r>
          </w:p>
        </w:tc>
        <w:tc>
          <w:tcPr>
            <w:tcW w:w="118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96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 </w:t>
            </w:r>
          </w:p>
        </w:tc>
        <w:tc>
          <w:tcPr>
            <w:tcW w:w="124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750.500.000</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b/>
                <w:bCs/>
              </w:rPr>
            </w:pPr>
            <w:r w:rsidRPr="00792683">
              <w:rPr>
                <w:rFonts w:asciiTheme="minorHAnsi" w:hAnsiTheme="minorHAnsi" w:cstheme="minorHAnsi"/>
                <w:b/>
                <w:bCs/>
              </w:rPr>
              <w:t>1.575.550.000</w:t>
            </w:r>
          </w:p>
        </w:tc>
      </w:tr>
      <w:tr w:rsidR="00792683" w:rsidRPr="00792683" w:rsidTr="00792683">
        <w:trPr>
          <w:trHeight w:val="81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Sosialisasi kegiatan PKK</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sosialisasi kegiatan PKK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150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150.000.000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165.000.000</w:t>
            </w:r>
          </w:p>
        </w:tc>
      </w:tr>
      <w:tr w:rsidR="00792683" w:rsidRPr="00792683" w:rsidTr="00792683">
        <w:trPr>
          <w:trHeight w:val="63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lastRenderedPageBreak/>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Kegiatan Lomba PKK</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kegiatan lomba PKK (jenis lomba)</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8</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450.500.000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495.550.000</w:t>
            </w:r>
          </w:p>
        </w:tc>
      </w:tr>
      <w:tr w:rsidR="00792683" w:rsidRPr="00792683" w:rsidTr="00792683">
        <w:trPr>
          <w:trHeight w:val="96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Penunjang Pemberdayaan dan Kesejahteraan Keluarga (PKK)</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Terlaksananya kegiatan lomba PKK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90%</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750.000.000</w:t>
            </w:r>
          </w:p>
        </w:tc>
      </w:tr>
      <w:tr w:rsidR="00792683" w:rsidRPr="00792683" w:rsidTr="00792683">
        <w:trPr>
          <w:trHeight w:val="1050"/>
        </w:trPr>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4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w:t>
            </w:r>
          </w:p>
        </w:tc>
        <w:tc>
          <w:tcPr>
            <w:tcW w:w="15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Pelatihan Perempuan di Pedesaan dalam bidang usaha ekonomi produktif</w:t>
            </w:r>
          </w:p>
        </w:tc>
        <w:tc>
          <w:tcPr>
            <w:tcW w:w="17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Cakupan jumlah peserta pelatihan di bidang usah ekonomi produktif (org)</w:t>
            </w:r>
          </w:p>
        </w:tc>
        <w:tc>
          <w:tcPr>
            <w:tcW w:w="118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Dinas PMD</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70</w:t>
            </w:r>
          </w:p>
        </w:tc>
        <w:tc>
          <w:tcPr>
            <w:tcW w:w="124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 xml:space="preserve">        150.000.000 </w:t>
            </w:r>
          </w:p>
        </w:tc>
        <w:tc>
          <w:tcPr>
            <w:tcW w:w="96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APBD</w:t>
            </w:r>
          </w:p>
        </w:tc>
        <w:tc>
          <w:tcPr>
            <w:tcW w:w="960" w:type="dxa"/>
            <w:hideMark/>
          </w:tcPr>
          <w:p w:rsidR="00792683" w:rsidRPr="00792683" w:rsidRDefault="00BE4A0D" w:rsidP="00792683">
            <w:pPr>
              <w:jc w:val="both"/>
              <w:rPr>
                <w:rFonts w:asciiTheme="minorHAnsi" w:hAnsiTheme="minorHAnsi" w:cstheme="minorHAnsi"/>
              </w:rPr>
            </w:pPr>
            <w:r>
              <w:rPr>
                <w:rFonts w:asciiTheme="minorHAnsi" w:hAnsiTheme="minorHAnsi" w:cstheme="minorHAnsi"/>
                <w:lang w:val="id-ID"/>
              </w:rPr>
              <w:t>90%</w:t>
            </w:r>
            <w:r w:rsidR="00792683" w:rsidRPr="00792683">
              <w:rPr>
                <w:rFonts w:asciiTheme="minorHAnsi" w:hAnsiTheme="minorHAnsi" w:cstheme="minorHAnsi"/>
              </w:rPr>
              <w:t> </w:t>
            </w:r>
          </w:p>
        </w:tc>
        <w:tc>
          <w:tcPr>
            <w:tcW w:w="1200" w:type="dxa"/>
            <w:hideMark/>
          </w:tcPr>
          <w:p w:rsidR="00792683" w:rsidRPr="00792683" w:rsidRDefault="00792683" w:rsidP="00792683">
            <w:pPr>
              <w:jc w:val="both"/>
              <w:rPr>
                <w:rFonts w:asciiTheme="minorHAnsi" w:hAnsiTheme="minorHAnsi" w:cstheme="minorHAnsi"/>
              </w:rPr>
            </w:pPr>
            <w:r w:rsidRPr="00792683">
              <w:rPr>
                <w:rFonts w:asciiTheme="minorHAnsi" w:hAnsiTheme="minorHAnsi" w:cstheme="minorHAnsi"/>
              </w:rPr>
              <w:t>165.000.000</w:t>
            </w:r>
          </w:p>
        </w:tc>
      </w:tr>
    </w:tbl>
    <w:p w:rsidR="003F513A" w:rsidRPr="003F513A" w:rsidRDefault="003F513A" w:rsidP="00AE627C">
      <w:pPr>
        <w:jc w:val="both"/>
        <w:rPr>
          <w:rFonts w:asciiTheme="minorHAnsi" w:hAnsiTheme="minorHAnsi" w:cstheme="minorHAnsi"/>
          <w:lang w:val="en-GB"/>
        </w:rPr>
      </w:pPr>
    </w:p>
    <w:sectPr w:rsidR="003F513A" w:rsidRPr="003F513A" w:rsidSect="009B0E6B">
      <w:pgSz w:w="16834" w:h="11909" w:orient="landscape" w:code="9"/>
      <w:pgMar w:top="1701" w:right="1582" w:bottom="1985" w:left="187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21E" w:rsidRDefault="0036621E" w:rsidP="00751108">
      <w:pPr>
        <w:spacing w:after="0" w:line="240" w:lineRule="auto"/>
      </w:pPr>
      <w:r>
        <w:separator/>
      </w:r>
    </w:p>
  </w:endnote>
  <w:endnote w:type="continuationSeparator" w:id="1">
    <w:p w:rsidR="0036621E" w:rsidRDefault="0036621E" w:rsidP="00751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lephant">
    <w:altName w:val="Ny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Franklin Gothic Book">
    <w:altName w:val="Corbel"/>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97" w:rsidRDefault="00566397">
    <w:pPr>
      <w:pStyle w:val="Footer"/>
      <w:jc w:val="right"/>
    </w:pPr>
  </w:p>
  <w:p w:rsidR="00566397" w:rsidRDefault="00566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21E" w:rsidRDefault="0036621E" w:rsidP="00751108">
      <w:pPr>
        <w:spacing w:after="0" w:line="240" w:lineRule="auto"/>
      </w:pPr>
      <w:r>
        <w:separator/>
      </w:r>
    </w:p>
  </w:footnote>
  <w:footnote w:type="continuationSeparator" w:id="1">
    <w:p w:rsidR="0036621E" w:rsidRDefault="0036621E" w:rsidP="00751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8" w:type="dxa"/>
      <w:tblInd w:w="153" w:type="dxa"/>
      <w:tblBorders>
        <w:bottom w:val="single" w:sz="4" w:space="0" w:color="000000"/>
        <w:insideH w:val="single" w:sz="4" w:space="0" w:color="000000"/>
      </w:tblBorders>
      <w:tblLook w:val="04A0"/>
    </w:tblPr>
    <w:tblGrid>
      <w:gridCol w:w="921"/>
      <w:gridCol w:w="7437"/>
    </w:tblGrid>
    <w:tr w:rsidR="00566397" w:rsidRPr="002D6635" w:rsidTr="00871383">
      <w:trPr>
        <w:trHeight w:val="950"/>
      </w:trPr>
      <w:tc>
        <w:tcPr>
          <w:tcW w:w="921" w:type="dxa"/>
        </w:tcPr>
        <w:p w:rsidR="00566397" w:rsidRPr="002D6635" w:rsidRDefault="00566397" w:rsidP="000707EB">
          <w:pPr>
            <w:pStyle w:val="Header"/>
            <w:rPr>
              <w:rFonts w:ascii="Arial" w:hAnsi="Arial" w:cs="Arial"/>
              <w:sz w:val="12"/>
              <w:szCs w:val="12"/>
              <w:lang w:val="id-ID"/>
            </w:rPr>
          </w:pPr>
          <w:r>
            <w:rPr>
              <w:rFonts w:ascii="Arial" w:hAnsi="Arial" w:cs="Arial"/>
              <w:noProof/>
              <w:sz w:val="12"/>
              <w:szCs w:val="12"/>
            </w:rPr>
            <w:drawing>
              <wp:anchor distT="0" distB="0" distL="114300" distR="114300" simplePos="0" relativeHeight="251659264" behindDoc="0" locked="0" layoutInCell="1" allowOverlap="1">
                <wp:simplePos x="0" y="0"/>
                <wp:positionH relativeFrom="column">
                  <wp:posOffset>79927</wp:posOffset>
                </wp:positionH>
                <wp:positionV relativeFrom="paragraph">
                  <wp:posOffset>11927</wp:posOffset>
                </wp:positionV>
                <wp:extent cx="497785" cy="548640"/>
                <wp:effectExtent l="19050" t="0" r="0" b="0"/>
                <wp:wrapNone/>
                <wp:docPr id="2" name="Picture 65" descr="LAMBANG KOTA KOTAMOB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AMBANG KOTA KOTAMOBAGU"/>
                        <pic:cNvPicPr>
                          <a:picLocks noChangeAspect="1" noChangeArrowheads="1"/>
                        </pic:cNvPicPr>
                      </pic:nvPicPr>
                      <pic:blipFill>
                        <a:blip r:embed="rId1" cstate="print"/>
                        <a:srcRect/>
                        <a:stretch>
                          <a:fillRect/>
                        </a:stretch>
                      </pic:blipFill>
                      <pic:spPr bwMode="auto">
                        <a:xfrm>
                          <a:off x="0" y="0"/>
                          <a:ext cx="497785" cy="548640"/>
                        </a:xfrm>
                        <a:prstGeom prst="rect">
                          <a:avLst/>
                        </a:prstGeom>
                        <a:noFill/>
                        <a:ln w="9525">
                          <a:noFill/>
                          <a:miter lim="800000"/>
                          <a:headEnd/>
                          <a:tailEnd/>
                        </a:ln>
                      </pic:spPr>
                    </pic:pic>
                  </a:graphicData>
                </a:graphic>
              </wp:anchor>
            </w:drawing>
          </w:r>
        </w:p>
        <w:p w:rsidR="00566397" w:rsidRPr="002D6635" w:rsidRDefault="00566397" w:rsidP="000707EB">
          <w:pPr>
            <w:pStyle w:val="Header"/>
            <w:rPr>
              <w:rFonts w:ascii="Arial" w:hAnsi="Arial" w:cs="Arial"/>
              <w:sz w:val="12"/>
              <w:szCs w:val="12"/>
              <w:lang w:val="id-ID"/>
            </w:rPr>
          </w:pPr>
        </w:p>
        <w:p w:rsidR="00566397" w:rsidRDefault="00566397" w:rsidP="000707EB">
          <w:pPr>
            <w:pStyle w:val="Header"/>
            <w:rPr>
              <w:rFonts w:ascii="Arial" w:hAnsi="Arial" w:cs="Arial"/>
              <w:sz w:val="12"/>
              <w:szCs w:val="12"/>
              <w:lang w:val="id-ID"/>
            </w:rPr>
          </w:pPr>
        </w:p>
        <w:p w:rsidR="00566397" w:rsidRDefault="00566397" w:rsidP="000707EB">
          <w:pPr>
            <w:pStyle w:val="Header"/>
            <w:rPr>
              <w:rFonts w:ascii="Arial" w:hAnsi="Arial" w:cs="Arial"/>
              <w:sz w:val="12"/>
              <w:szCs w:val="12"/>
              <w:lang w:val="id-ID"/>
            </w:rPr>
          </w:pPr>
        </w:p>
        <w:p w:rsidR="00566397" w:rsidRDefault="00566397" w:rsidP="000707EB">
          <w:pPr>
            <w:pStyle w:val="Header"/>
            <w:rPr>
              <w:rFonts w:ascii="Arial" w:hAnsi="Arial" w:cs="Arial"/>
              <w:sz w:val="12"/>
              <w:szCs w:val="12"/>
              <w:lang w:val="id-ID"/>
            </w:rPr>
          </w:pPr>
        </w:p>
        <w:p w:rsidR="00566397" w:rsidRPr="002D6635" w:rsidRDefault="00566397" w:rsidP="000707EB">
          <w:pPr>
            <w:pStyle w:val="Header"/>
            <w:rPr>
              <w:rFonts w:ascii="Arial" w:hAnsi="Arial" w:cs="Arial"/>
              <w:sz w:val="12"/>
              <w:szCs w:val="12"/>
              <w:lang w:val="id-ID"/>
            </w:rPr>
          </w:pPr>
        </w:p>
      </w:tc>
      <w:tc>
        <w:tcPr>
          <w:tcW w:w="7437" w:type="dxa"/>
        </w:tcPr>
        <w:p w:rsidR="00566397" w:rsidRPr="002D6635" w:rsidRDefault="00566397" w:rsidP="000707EB">
          <w:pPr>
            <w:pStyle w:val="Header"/>
            <w:rPr>
              <w:rFonts w:ascii="Footlight MT Light" w:hAnsi="Footlight MT Light" w:cs="Arial"/>
              <w:lang w:val="id-ID"/>
            </w:rPr>
          </w:pPr>
        </w:p>
        <w:p w:rsidR="00566397" w:rsidRPr="004319E8" w:rsidRDefault="00566397" w:rsidP="004319E8">
          <w:pPr>
            <w:pStyle w:val="Header"/>
            <w:jc w:val="right"/>
            <w:rPr>
              <w:rFonts w:ascii="Bernard MT Condensed" w:hAnsi="Bernard MT Condensed" w:cs="Arabic Typesetting"/>
              <w:lang w:val="id-ID"/>
            </w:rPr>
          </w:pPr>
          <w:r w:rsidRPr="00256ECD">
            <w:rPr>
              <w:rFonts w:ascii="Bernard MT Condensed" w:hAnsi="Bernard MT Condensed" w:cs="Arabic Typesetting"/>
              <w:color w:val="0070C0"/>
              <w:lang w:val="id-ID"/>
            </w:rPr>
            <w:t>Ren</w:t>
          </w:r>
          <w:r w:rsidRPr="00256ECD">
            <w:rPr>
              <w:rFonts w:ascii="Bernard MT Condensed" w:hAnsi="Bernard MT Condensed" w:cs="Arabic Typesetting"/>
              <w:color w:val="0070C0"/>
            </w:rPr>
            <w:t>cana Kerja</w:t>
          </w:r>
          <w:r w:rsidRPr="00256ECD">
            <w:rPr>
              <w:rFonts w:ascii="Bernard MT Condensed" w:hAnsi="Bernard MT Condensed" w:cs="Arabic Typesetting"/>
              <w:color w:val="0070C0"/>
              <w:lang w:val="id-ID"/>
            </w:rPr>
            <w:t xml:space="preserve"> Dinas </w:t>
          </w:r>
          <w:r w:rsidRPr="00256ECD">
            <w:rPr>
              <w:rFonts w:ascii="Bernard MT Condensed" w:hAnsi="Bernard MT Condensed" w:cs="Arabic Typesetting"/>
              <w:color w:val="0070C0"/>
            </w:rPr>
            <w:t>PMD</w:t>
          </w:r>
          <w:r w:rsidRPr="00256ECD">
            <w:rPr>
              <w:rFonts w:ascii="Bernard MT Condensed" w:hAnsi="Bernard MT Condensed" w:cs="Arabic Typesetting"/>
              <w:color w:val="0070C0"/>
              <w:lang w:val="id-ID"/>
            </w:rPr>
            <w:t xml:space="preserve"> Kota Kotamobagu </w:t>
          </w:r>
          <w:r w:rsidRPr="00256ECD">
            <w:rPr>
              <w:rFonts w:ascii="Bernard MT Condensed" w:hAnsi="Bernard MT Condensed" w:cs="Arabic Typesetting"/>
              <w:color w:val="0070C0"/>
            </w:rPr>
            <w:t>201</w:t>
          </w:r>
          <w:r w:rsidRPr="00256ECD">
            <w:rPr>
              <w:rFonts w:ascii="Bernard MT Condensed" w:hAnsi="Bernard MT Condensed" w:cs="Arabic Typesetting"/>
              <w:color w:val="0070C0"/>
              <w:lang w:val="id-ID"/>
            </w:rPr>
            <w:t>8</w:t>
          </w:r>
        </w:p>
      </w:tc>
    </w:tr>
  </w:tbl>
  <w:p w:rsidR="00566397" w:rsidRDefault="00566397" w:rsidP="00AD3215">
    <w:pPr>
      <w:pStyle w:val="Header"/>
      <w:tabs>
        <w:tab w:val="clear" w:pos="4680"/>
        <w:tab w:val="clear" w:pos="9360"/>
        <w:tab w:val="left" w:pos="885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8" w:type="dxa"/>
      <w:tblInd w:w="153" w:type="dxa"/>
      <w:tblBorders>
        <w:bottom w:val="single" w:sz="4" w:space="0" w:color="000000"/>
        <w:insideH w:val="single" w:sz="4" w:space="0" w:color="000000"/>
      </w:tblBorders>
      <w:tblLook w:val="04A0"/>
    </w:tblPr>
    <w:tblGrid>
      <w:gridCol w:w="921"/>
      <w:gridCol w:w="7437"/>
    </w:tblGrid>
    <w:tr w:rsidR="00566397" w:rsidRPr="002D6635" w:rsidTr="00871383">
      <w:trPr>
        <w:trHeight w:val="950"/>
      </w:trPr>
      <w:tc>
        <w:tcPr>
          <w:tcW w:w="921" w:type="dxa"/>
        </w:tcPr>
        <w:p w:rsidR="00566397" w:rsidRPr="002D6635" w:rsidRDefault="00566397" w:rsidP="000707EB">
          <w:pPr>
            <w:pStyle w:val="Header"/>
            <w:rPr>
              <w:rFonts w:ascii="Arial" w:hAnsi="Arial" w:cs="Arial"/>
              <w:sz w:val="12"/>
              <w:szCs w:val="12"/>
              <w:lang w:val="id-ID"/>
            </w:rPr>
          </w:pPr>
          <w:r>
            <w:rPr>
              <w:rFonts w:ascii="Arial" w:hAnsi="Arial" w:cs="Arial"/>
              <w:noProof/>
              <w:sz w:val="12"/>
              <w:szCs w:val="12"/>
            </w:rPr>
            <w:drawing>
              <wp:anchor distT="0" distB="0" distL="114300" distR="114300" simplePos="0" relativeHeight="251661312" behindDoc="0" locked="0" layoutInCell="1" allowOverlap="1">
                <wp:simplePos x="0" y="0"/>
                <wp:positionH relativeFrom="column">
                  <wp:posOffset>79927</wp:posOffset>
                </wp:positionH>
                <wp:positionV relativeFrom="paragraph">
                  <wp:posOffset>11927</wp:posOffset>
                </wp:positionV>
                <wp:extent cx="497785" cy="548640"/>
                <wp:effectExtent l="19050" t="0" r="0" b="0"/>
                <wp:wrapNone/>
                <wp:docPr id="3" name="Picture 65" descr="LAMBANG KOTA KOTAMOB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AMBANG KOTA KOTAMOBAGU"/>
                        <pic:cNvPicPr>
                          <a:picLocks noChangeAspect="1" noChangeArrowheads="1"/>
                        </pic:cNvPicPr>
                      </pic:nvPicPr>
                      <pic:blipFill>
                        <a:blip r:embed="rId1" cstate="print"/>
                        <a:srcRect/>
                        <a:stretch>
                          <a:fillRect/>
                        </a:stretch>
                      </pic:blipFill>
                      <pic:spPr bwMode="auto">
                        <a:xfrm>
                          <a:off x="0" y="0"/>
                          <a:ext cx="497785" cy="548640"/>
                        </a:xfrm>
                        <a:prstGeom prst="rect">
                          <a:avLst/>
                        </a:prstGeom>
                        <a:noFill/>
                        <a:ln w="9525">
                          <a:noFill/>
                          <a:miter lim="800000"/>
                          <a:headEnd/>
                          <a:tailEnd/>
                        </a:ln>
                      </pic:spPr>
                    </pic:pic>
                  </a:graphicData>
                </a:graphic>
              </wp:anchor>
            </w:drawing>
          </w:r>
        </w:p>
        <w:p w:rsidR="00566397" w:rsidRPr="002D6635" w:rsidRDefault="00566397" w:rsidP="000707EB">
          <w:pPr>
            <w:pStyle w:val="Header"/>
            <w:rPr>
              <w:rFonts w:ascii="Arial" w:hAnsi="Arial" w:cs="Arial"/>
              <w:sz w:val="12"/>
              <w:szCs w:val="12"/>
              <w:lang w:val="id-ID"/>
            </w:rPr>
          </w:pPr>
        </w:p>
        <w:p w:rsidR="00566397" w:rsidRDefault="00566397" w:rsidP="000707EB">
          <w:pPr>
            <w:pStyle w:val="Header"/>
            <w:rPr>
              <w:rFonts w:ascii="Arial" w:hAnsi="Arial" w:cs="Arial"/>
              <w:sz w:val="12"/>
              <w:szCs w:val="12"/>
              <w:lang w:val="id-ID"/>
            </w:rPr>
          </w:pPr>
        </w:p>
        <w:p w:rsidR="00566397" w:rsidRDefault="00566397" w:rsidP="000707EB">
          <w:pPr>
            <w:pStyle w:val="Header"/>
            <w:rPr>
              <w:rFonts w:ascii="Arial" w:hAnsi="Arial" w:cs="Arial"/>
              <w:sz w:val="12"/>
              <w:szCs w:val="12"/>
              <w:lang w:val="id-ID"/>
            </w:rPr>
          </w:pPr>
        </w:p>
        <w:p w:rsidR="00566397" w:rsidRDefault="00566397" w:rsidP="000707EB">
          <w:pPr>
            <w:pStyle w:val="Header"/>
            <w:rPr>
              <w:rFonts w:ascii="Arial" w:hAnsi="Arial" w:cs="Arial"/>
              <w:sz w:val="12"/>
              <w:szCs w:val="12"/>
              <w:lang w:val="id-ID"/>
            </w:rPr>
          </w:pPr>
        </w:p>
        <w:p w:rsidR="00566397" w:rsidRPr="002D6635" w:rsidRDefault="00566397" w:rsidP="000707EB">
          <w:pPr>
            <w:pStyle w:val="Header"/>
            <w:rPr>
              <w:rFonts w:ascii="Arial" w:hAnsi="Arial" w:cs="Arial"/>
              <w:sz w:val="12"/>
              <w:szCs w:val="12"/>
              <w:lang w:val="id-ID"/>
            </w:rPr>
          </w:pPr>
        </w:p>
      </w:tc>
      <w:tc>
        <w:tcPr>
          <w:tcW w:w="7437" w:type="dxa"/>
        </w:tcPr>
        <w:p w:rsidR="00566397" w:rsidRPr="002D6635" w:rsidRDefault="00566397" w:rsidP="000707EB">
          <w:pPr>
            <w:pStyle w:val="Header"/>
            <w:rPr>
              <w:rFonts w:ascii="Footlight MT Light" w:hAnsi="Footlight MT Light" w:cs="Arial"/>
              <w:lang w:val="id-ID"/>
            </w:rPr>
          </w:pPr>
        </w:p>
        <w:p w:rsidR="00566397" w:rsidRPr="00867034" w:rsidRDefault="00566397" w:rsidP="00867034">
          <w:pPr>
            <w:pStyle w:val="Header"/>
            <w:jc w:val="right"/>
            <w:rPr>
              <w:rFonts w:ascii="Bernard MT Condensed" w:hAnsi="Bernard MT Condensed" w:cs="Arabic Typesetting"/>
              <w:lang w:val="id-ID"/>
            </w:rPr>
          </w:pPr>
          <w:r w:rsidRPr="006B04D0">
            <w:rPr>
              <w:rFonts w:ascii="Bernard MT Condensed" w:hAnsi="Bernard MT Condensed" w:cs="Arabic Typesetting"/>
              <w:lang w:val="id-ID"/>
            </w:rPr>
            <w:t>Ren</w:t>
          </w:r>
          <w:r w:rsidRPr="006B04D0">
            <w:rPr>
              <w:rFonts w:ascii="Bernard MT Condensed" w:hAnsi="Bernard MT Condensed" w:cs="Arabic Typesetting"/>
            </w:rPr>
            <w:t>cana Kerja</w:t>
          </w:r>
          <w:r>
            <w:rPr>
              <w:rFonts w:ascii="Bernard MT Condensed" w:hAnsi="Bernard MT Condensed" w:cs="Arabic Typesetting"/>
              <w:lang w:val="id-ID"/>
            </w:rPr>
            <w:t xml:space="preserve"> Dinas </w:t>
          </w:r>
          <w:r>
            <w:rPr>
              <w:rFonts w:ascii="Bernard MT Condensed" w:hAnsi="Bernard MT Condensed" w:cs="Arabic Typesetting"/>
            </w:rPr>
            <w:t>PMD</w:t>
          </w:r>
          <w:r w:rsidRPr="006B04D0">
            <w:rPr>
              <w:rFonts w:ascii="Bernard MT Condensed" w:hAnsi="Bernard MT Condensed" w:cs="Arabic Typesetting"/>
              <w:lang w:val="id-ID"/>
            </w:rPr>
            <w:t xml:space="preserve"> Kota Kotamobagu </w:t>
          </w:r>
          <w:r w:rsidRPr="006B04D0">
            <w:rPr>
              <w:rFonts w:ascii="Bernard MT Condensed" w:hAnsi="Bernard MT Condensed" w:cs="Arabic Typesetting"/>
            </w:rPr>
            <w:t>201</w:t>
          </w:r>
          <w:r>
            <w:rPr>
              <w:rFonts w:ascii="Bernard MT Condensed" w:hAnsi="Bernard MT Condensed" w:cs="Arabic Typesetting"/>
              <w:lang w:val="id-ID"/>
            </w:rPr>
            <w:t>8</w:t>
          </w:r>
        </w:p>
      </w:tc>
    </w:tr>
  </w:tbl>
  <w:p w:rsidR="00566397" w:rsidRDefault="00566397" w:rsidP="00AD3215">
    <w:pPr>
      <w:pStyle w:val="Header"/>
      <w:tabs>
        <w:tab w:val="clear" w:pos="4680"/>
        <w:tab w:val="clear" w:pos="9360"/>
        <w:tab w:val="left" w:pos="885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093"/>
    <w:multiLevelType w:val="hybridMultilevel"/>
    <w:tmpl w:val="2E8AE206"/>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46F419D"/>
    <w:multiLevelType w:val="hybridMultilevel"/>
    <w:tmpl w:val="136EB732"/>
    <w:lvl w:ilvl="0" w:tplc="0409000F">
      <w:start w:val="1"/>
      <w:numFmt w:val="decimal"/>
      <w:lvlText w:val="%1."/>
      <w:lvlJc w:val="left"/>
      <w:pPr>
        <w:ind w:left="360" w:hanging="360"/>
      </w:pPr>
    </w:lvl>
    <w:lvl w:ilvl="1" w:tplc="7B5E46F6">
      <w:start w:val="1"/>
      <w:numFmt w:val="lowerLetter"/>
      <w:lvlText w:val="%2."/>
      <w:lvlJc w:val="left"/>
      <w:pPr>
        <w:ind w:left="786" w:hanging="360"/>
      </w:pPr>
      <w:rPr>
        <w:b w:val="0"/>
        <w:i w:val="0"/>
      </w:rPr>
    </w:lvl>
    <w:lvl w:ilvl="2" w:tplc="0409001B">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2">
    <w:nsid w:val="07D471A1"/>
    <w:multiLevelType w:val="hybridMultilevel"/>
    <w:tmpl w:val="5130F5AA"/>
    <w:lvl w:ilvl="0" w:tplc="BD46ABB8">
      <w:numFmt w:val="bullet"/>
      <w:lvlText w:val="-"/>
      <w:lvlJc w:val="left"/>
      <w:pPr>
        <w:ind w:left="1440" w:hanging="360"/>
      </w:pPr>
      <w:rPr>
        <w:rFonts w:ascii="Calibri" w:eastAsia="Times New Roman" w:hAnsi="Calibri" w:cs="Calibr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54E11"/>
    <w:multiLevelType w:val="hybridMultilevel"/>
    <w:tmpl w:val="D98C48F8"/>
    <w:lvl w:ilvl="0" w:tplc="CFBABAE8">
      <w:start w:val="1"/>
      <w:numFmt w:val="decimal"/>
      <w:lvlText w:val="%1."/>
      <w:lvlJc w:val="left"/>
      <w:pPr>
        <w:ind w:left="1842" w:hanging="360"/>
      </w:pPr>
      <w:rPr>
        <w:rFonts w:hint="default"/>
      </w:rPr>
    </w:lvl>
    <w:lvl w:ilvl="1" w:tplc="08090019" w:tentative="1">
      <w:start w:val="1"/>
      <w:numFmt w:val="lowerLetter"/>
      <w:lvlText w:val="%2."/>
      <w:lvlJc w:val="left"/>
      <w:pPr>
        <w:ind w:left="2562" w:hanging="360"/>
      </w:pPr>
    </w:lvl>
    <w:lvl w:ilvl="2" w:tplc="0809001B" w:tentative="1">
      <w:start w:val="1"/>
      <w:numFmt w:val="lowerRoman"/>
      <w:lvlText w:val="%3."/>
      <w:lvlJc w:val="right"/>
      <w:pPr>
        <w:ind w:left="3282" w:hanging="180"/>
      </w:pPr>
    </w:lvl>
    <w:lvl w:ilvl="3" w:tplc="0809000F" w:tentative="1">
      <w:start w:val="1"/>
      <w:numFmt w:val="decimal"/>
      <w:lvlText w:val="%4."/>
      <w:lvlJc w:val="left"/>
      <w:pPr>
        <w:ind w:left="4002" w:hanging="360"/>
      </w:pPr>
    </w:lvl>
    <w:lvl w:ilvl="4" w:tplc="08090019" w:tentative="1">
      <w:start w:val="1"/>
      <w:numFmt w:val="lowerLetter"/>
      <w:lvlText w:val="%5."/>
      <w:lvlJc w:val="left"/>
      <w:pPr>
        <w:ind w:left="4722" w:hanging="360"/>
      </w:pPr>
    </w:lvl>
    <w:lvl w:ilvl="5" w:tplc="0809001B" w:tentative="1">
      <w:start w:val="1"/>
      <w:numFmt w:val="lowerRoman"/>
      <w:lvlText w:val="%6."/>
      <w:lvlJc w:val="right"/>
      <w:pPr>
        <w:ind w:left="5442" w:hanging="180"/>
      </w:pPr>
    </w:lvl>
    <w:lvl w:ilvl="6" w:tplc="0809000F" w:tentative="1">
      <w:start w:val="1"/>
      <w:numFmt w:val="decimal"/>
      <w:lvlText w:val="%7."/>
      <w:lvlJc w:val="left"/>
      <w:pPr>
        <w:ind w:left="6162" w:hanging="360"/>
      </w:pPr>
    </w:lvl>
    <w:lvl w:ilvl="7" w:tplc="08090019" w:tentative="1">
      <w:start w:val="1"/>
      <w:numFmt w:val="lowerLetter"/>
      <w:lvlText w:val="%8."/>
      <w:lvlJc w:val="left"/>
      <w:pPr>
        <w:ind w:left="6882" w:hanging="360"/>
      </w:pPr>
    </w:lvl>
    <w:lvl w:ilvl="8" w:tplc="0809001B" w:tentative="1">
      <w:start w:val="1"/>
      <w:numFmt w:val="lowerRoman"/>
      <w:lvlText w:val="%9."/>
      <w:lvlJc w:val="right"/>
      <w:pPr>
        <w:ind w:left="7602" w:hanging="180"/>
      </w:pPr>
    </w:lvl>
  </w:abstractNum>
  <w:abstractNum w:abstractNumId="4">
    <w:nsid w:val="0C45575B"/>
    <w:multiLevelType w:val="hybridMultilevel"/>
    <w:tmpl w:val="498A8446"/>
    <w:lvl w:ilvl="0" w:tplc="C78E23E4">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
    <w:nsid w:val="0C4F5354"/>
    <w:multiLevelType w:val="hybridMultilevel"/>
    <w:tmpl w:val="25F0B28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315491F"/>
    <w:multiLevelType w:val="multilevel"/>
    <w:tmpl w:val="E15E75D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55A4F0A"/>
    <w:multiLevelType w:val="hybridMultilevel"/>
    <w:tmpl w:val="790C486C"/>
    <w:lvl w:ilvl="0" w:tplc="5B880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E6DEA"/>
    <w:multiLevelType w:val="hybridMultilevel"/>
    <w:tmpl w:val="09A0BCC6"/>
    <w:lvl w:ilvl="0" w:tplc="0409000B">
      <w:start w:val="1"/>
      <w:numFmt w:val="bullet"/>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9">
    <w:nsid w:val="1DAE44D9"/>
    <w:multiLevelType w:val="hybridMultilevel"/>
    <w:tmpl w:val="07AA8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8F4C57"/>
    <w:multiLevelType w:val="hybridMultilevel"/>
    <w:tmpl w:val="00C4A934"/>
    <w:lvl w:ilvl="0" w:tplc="B254C6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30D72"/>
    <w:multiLevelType w:val="hybridMultilevel"/>
    <w:tmpl w:val="927C08E4"/>
    <w:lvl w:ilvl="0" w:tplc="E2660D4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2E537132"/>
    <w:multiLevelType w:val="multilevel"/>
    <w:tmpl w:val="A8F677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F6A3AF7"/>
    <w:multiLevelType w:val="hybridMultilevel"/>
    <w:tmpl w:val="C110F5EE"/>
    <w:lvl w:ilvl="0" w:tplc="64BAA444">
      <w:start w:val="1"/>
      <w:numFmt w:val="lowerLetter"/>
      <w:lvlText w:val="%1."/>
      <w:lvlJc w:val="left"/>
      <w:pPr>
        <w:ind w:left="720" w:hanging="360"/>
      </w:pPr>
      <w:rPr>
        <w:rFonts w:ascii="Tahoma" w:eastAsiaTheme="minorHAnsi"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D3C18"/>
    <w:multiLevelType w:val="multilevel"/>
    <w:tmpl w:val="FD1E1566"/>
    <w:lvl w:ilvl="0">
      <w:start w:val="1"/>
      <w:numFmt w:val="decimal"/>
      <w:lvlText w:val="%1."/>
      <w:lvlJc w:val="left"/>
      <w:pPr>
        <w:ind w:left="1134" w:hanging="567"/>
      </w:pPr>
      <w:rPr>
        <w:rFonts w:hint="default"/>
      </w:rPr>
    </w:lvl>
    <w:lvl w:ilvl="1">
      <w:start w:val="3"/>
      <w:numFmt w:val="decimal"/>
      <w:isLgl/>
      <w:lvlText w:val="%1.%2."/>
      <w:lvlJc w:val="left"/>
      <w:pPr>
        <w:ind w:left="1146" w:hanging="720"/>
      </w:pPr>
      <w:rPr>
        <w:rFonts w:hint="default"/>
        <w:i w:val="0"/>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2007" w:hanging="1440"/>
      </w:pPr>
      <w:rPr>
        <w:rFonts w:hint="default"/>
        <w:i w:val="0"/>
      </w:rPr>
    </w:lvl>
    <w:lvl w:ilvl="6">
      <w:start w:val="1"/>
      <w:numFmt w:val="decimal"/>
      <w:isLgl/>
      <w:lvlText w:val="%1.%2.%3.%4.%5.%6.%7."/>
      <w:lvlJc w:val="left"/>
      <w:pPr>
        <w:ind w:left="2007" w:hanging="1440"/>
      </w:pPr>
      <w:rPr>
        <w:rFonts w:hint="default"/>
        <w:i w:val="0"/>
      </w:rPr>
    </w:lvl>
    <w:lvl w:ilvl="7">
      <w:start w:val="1"/>
      <w:numFmt w:val="decimal"/>
      <w:isLgl/>
      <w:lvlText w:val="%1.%2.%3.%4.%5.%6.%7.%8."/>
      <w:lvlJc w:val="left"/>
      <w:pPr>
        <w:ind w:left="2367" w:hanging="1800"/>
      </w:pPr>
      <w:rPr>
        <w:rFonts w:hint="default"/>
        <w:i w:val="0"/>
      </w:rPr>
    </w:lvl>
    <w:lvl w:ilvl="8">
      <w:start w:val="1"/>
      <w:numFmt w:val="decimal"/>
      <w:isLgl/>
      <w:lvlText w:val="%1.%2.%3.%4.%5.%6.%7.%8.%9."/>
      <w:lvlJc w:val="left"/>
      <w:pPr>
        <w:ind w:left="2367" w:hanging="1800"/>
      </w:pPr>
      <w:rPr>
        <w:rFonts w:hint="default"/>
        <w:i w:val="0"/>
      </w:rPr>
    </w:lvl>
  </w:abstractNum>
  <w:abstractNum w:abstractNumId="15">
    <w:nsid w:val="30990971"/>
    <w:multiLevelType w:val="hybridMultilevel"/>
    <w:tmpl w:val="BD6EADA0"/>
    <w:lvl w:ilvl="0" w:tplc="FFFFFFFF">
      <w:start w:val="1"/>
      <w:numFmt w:val="upperLetter"/>
      <w:lvlText w:val="%1."/>
      <w:lvlJc w:val="left"/>
      <w:pPr>
        <w:tabs>
          <w:tab w:val="num" w:pos="720"/>
        </w:tabs>
        <w:ind w:left="720" w:hanging="360"/>
      </w:pPr>
      <w:rPr>
        <w:rFonts w:hint="default"/>
      </w:rPr>
    </w:lvl>
    <w:lvl w:ilvl="1" w:tplc="BFF0DF9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546ABE"/>
    <w:multiLevelType w:val="multilevel"/>
    <w:tmpl w:val="F67A60F4"/>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2"/>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C110FB"/>
    <w:multiLevelType w:val="hybridMultilevel"/>
    <w:tmpl w:val="0F80DF58"/>
    <w:lvl w:ilvl="0" w:tplc="8022FF2C">
      <w:start w:val="1"/>
      <w:numFmt w:val="decimal"/>
      <w:lvlText w:val="%1."/>
      <w:lvlJc w:val="left"/>
      <w:pPr>
        <w:ind w:left="720" w:hanging="360"/>
      </w:pPr>
      <w:rPr>
        <w:rFonts w:ascii="Times New Roman" w:eastAsia="Times New Roman" w:hAnsi="Times New Roman" w:cs="Times New Roman"/>
      </w:rPr>
    </w:lvl>
    <w:lvl w:ilvl="1" w:tplc="A454DC2A">
      <w:start w:val="1"/>
      <w:numFmt w:val="decimal"/>
      <w:lvlText w:val="%2."/>
      <w:lvlJc w:val="left"/>
      <w:pPr>
        <w:ind w:left="1440" w:hanging="360"/>
      </w:pPr>
      <w:rPr>
        <w:rFonts w:ascii="Times New Roman" w:eastAsia="Times New Roman" w:hAnsi="Times New Roman" w:cs="Times New Roman"/>
      </w:rPr>
    </w:lvl>
    <w:lvl w:ilvl="2" w:tplc="B460599A">
      <w:start w:val="3"/>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01816"/>
    <w:multiLevelType w:val="hybridMultilevel"/>
    <w:tmpl w:val="C4DA5F1A"/>
    <w:lvl w:ilvl="0" w:tplc="AD08B9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B377F0C"/>
    <w:multiLevelType w:val="hybridMultilevel"/>
    <w:tmpl w:val="74E4DDCE"/>
    <w:lvl w:ilvl="0" w:tplc="E7F8D7F6">
      <w:start w:val="1"/>
      <w:numFmt w:val="bullet"/>
      <w:lvlText w:val=""/>
      <w:lvlJc w:val="left"/>
      <w:pPr>
        <w:tabs>
          <w:tab w:val="num" w:pos="720"/>
        </w:tabs>
        <w:ind w:left="720" w:hanging="360"/>
      </w:pPr>
      <w:rPr>
        <w:rFonts w:ascii="Wingdings" w:hAnsi="Wingdings" w:hint="default"/>
      </w:rPr>
    </w:lvl>
    <w:lvl w:ilvl="1" w:tplc="9CA03490" w:tentative="1">
      <w:start w:val="1"/>
      <w:numFmt w:val="bullet"/>
      <w:lvlText w:val=""/>
      <w:lvlJc w:val="left"/>
      <w:pPr>
        <w:tabs>
          <w:tab w:val="num" w:pos="1440"/>
        </w:tabs>
        <w:ind w:left="1440" w:hanging="360"/>
      </w:pPr>
      <w:rPr>
        <w:rFonts w:ascii="Wingdings" w:hAnsi="Wingdings" w:hint="default"/>
      </w:rPr>
    </w:lvl>
    <w:lvl w:ilvl="2" w:tplc="DBD2C494" w:tentative="1">
      <w:start w:val="1"/>
      <w:numFmt w:val="bullet"/>
      <w:lvlText w:val=""/>
      <w:lvlJc w:val="left"/>
      <w:pPr>
        <w:tabs>
          <w:tab w:val="num" w:pos="2160"/>
        </w:tabs>
        <w:ind w:left="2160" w:hanging="360"/>
      </w:pPr>
      <w:rPr>
        <w:rFonts w:ascii="Wingdings" w:hAnsi="Wingdings" w:hint="default"/>
      </w:rPr>
    </w:lvl>
    <w:lvl w:ilvl="3" w:tplc="1B32BF8C" w:tentative="1">
      <w:start w:val="1"/>
      <w:numFmt w:val="bullet"/>
      <w:lvlText w:val=""/>
      <w:lvlJc w:val="left"/>
      <w:pPr>
        <w:tabs>
          <w:tab w:val="num" w:pos="2880"/>
        </w:tabs>
        <w:ind w:left="2880" w:hanging="360"/>
      </w:pPr>
      <w:rPr>
        <w:rFonts w:ascii="Wingdings" w:hAnsi="Wingdings" w:hint="default"/>
      </w:rPr>
    </w:lvl>
    <w:lvl w:ilvl="4" w:tplc="08FE3426" w:tentative="1">
      <w:start w:val="1"/>
      <w:numFmt w:val="bullet"/>
      <w:lvlText w:val=""/>
      <w:lvlJc w:val="left"/>
      <w:pPr>
        <w:tabs>
          <w:tab w:val="num" w:pos="3600"/>
        </w:tabs>
        <w:ind w:left="3600" w:hanging="360"/>
      </w:pPr>
      <w:rPr>
        <w:rFonts w:ascii="Wingdings" w:hAnsi="Wingdings" w:hint="default"/>
      </w:rPr>
    </w:lvl>
    <w:lvl w:ilvl="5" w:tplc="1E3A1054" w:tentative="1">
      <w:start w:val="1"/>
      <w:numFmt w:val="bullet"/>
      <w:lvlText w:val=""/>
      <w:lvlJc w:val="left"/>
      <w:pPr>
        <w:tabs>
          <w:tab w:val="num" w:pos="4320"/>
        </w:tabs>
        <w:ind w:left="4320" w:hanging="360"/>
      </w:pPr>
      <w:rPr>
        <w:rFonts w:ascii="Wingdings" w:hAnsi="Wingdings" w:hint="default"/>
      </w:rPr>
    </w:lvl>
    <w:lvl w:ilvl="6" w:tplc="EC5AE4D0" w:tentative="1">
      <w:start w:val="1"/>
      <w:numFmt w:val="bullet"/>
      <w:lvlText w:val=""/>
      <w:lvlJc w:val="left"/>
      <w:pPr>
        <w:tabs>
          <w:tab w:val="num" w:pos="5040"/>
        </w:tabs>
        <w:ind w:left="5040" w:hanging="360"/>
      </w:pPr>
      <w:rPr>
        <w:rFonts w:ascii="Wingdings" w:hAnsi="Wingdings" w:hint="default"/>
      </w:rPr>
    </w:lvl>
    <w:lvl w:ilvl="7" w:tplc="7E866DEC" w:tentative="1">
      <w:start w:val="1"/>
      <w:numFmt w:val="bullet"/>
      <w:lvlText w:val=""/>
      <w:lvlJc w:val="left"/>
      <w:pPr>
        <w:tabs>
          <w:tab w:val="num" w:pos="5760"/>
        </w:tabs>
        <w:ind w:left="5760" w:hanging="360"/>
      </w:pPr>
      <w:rPr>
        <w:rFonts w:ascii="Wingdings" w:hAnsi="Wingdings" w:hint="default"/>
      </w:rPr>
    </w:lvl>
    <w:lvl w:ilvl="8" w:tplc="70C4A69E" w:tentative="1">
      <w:start w:val="1"/>
      <w:numFmt w:val="bullet"/>
      <w:lvlText w:val=""/>
      <w:lvlJc w:val="left"/>
      <w:pPr>
        <w:tabs>
          <w:tab w:val="num" w:pos="6480"/>
        </w:tabs>
        <w:ind w:left="6480" w:hanging="360"/>
      </w:pPr>
      <w:rPr>
        <w:rFonts w:ascii="Wingdings" w:hAnsi="Wingdings" w:hint="default"/>
      </w:rPr>
    </w:lvl>
  </w:abstractNum>
  <w:abstractNum w:abstractNumId="20">
    <w:nsid w:val="3C722011"/>
    <w:multiLevelType w:val="multilevel"/>
    <w:tmpl w:val="FBE66028"/>
    <w:lvl w:ilvl="0">
      <w:start w:val="1"/>
      <w:numFmt w:val="decimal"/>
      <w:lvlText w:val="%1."/>
      <w:lvlJc w:val="left"/>
      <w:pPr>
        <w:ind w:left="1494" w:hanging="360"/>
      </w:pPr>
      <w:rPr>
        <w:rFonts w:hint="default"/>
        <w:sz w:val="24"/>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1">
    <w:nsid w:val="3D3267EB"/>
    <w:multiLevelType w:val="hybridMultilevel"/>
    <w:tmpl w:val="D57473F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F01AC30E">
      <w:start w:val="1"/>
      <w:numFmt w:val="bullet"/>
      <w:lvlText w:val="-"/>
      <w:lvlJc w:val="left"/>
      <w:pPr>
        <w:ind w:left="2340" w:hanging="360"/>
      </w:pPr>
      <w:rPr>
        <w:rFonts w:ascii="Calibri" w:eastAsiaTheme="minorHAnsi" w:hAnsi="Calibri" w:cs="Calibri"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DD768F"/>
    <w:multiLevelType w:val="multilevel"/>
    <w:tmpl w:val="42CE65D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43642425"/>
    <w:multiLevelType w:val="hybridMultilevel"/>
    <w:tmpl w:val="A596D8C2"/>
    <w:lvl w:ilvl="0" w:tplc="512680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F87A6F"/>
    <w:multiLevelType w:val="hybridMultilevel"/>
    <w:tmpl w:val="42D2E53C"/>
    <w:lvl w:ilvl="0" w:tplc="91ACE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36334"/>
    <w:multiLevelType w:val="hybridMultilevel"/>
    <w:tmpl w:val="EC1A3686"/>
    <w:lvl w:ilvl="0" w:tplc="A5182014">
      <w:start w:val="1"/>
      <w:numFmt w:val="decimal"/>
      <w:lvlText w:val="%1."/>
      <w:lvlJc w:val="left"/>
      <w:pPr>
        <w:ind w:left="1842" w:hanging="360"/>
      </w:pPr>
      <w:rPr>
        <w:rFonts w:hint="default"/>
      </w:rPr>
    </w:lvl>
    <w:lvl w:ilvl="1" w:tplc="08090019" w:tentative="1">
      <w:start w:val="1"/>
      <w:numFmt w:val="lowerLetter"/>
      <w:lvlText w:val="%2."/>
      <w:lvlJc w:val="left"/>
      <w:pPr>
        <w:ind w:left="2562" w:hanging="360"/>
      </w:pPr>
    </w:lvl>
    <w:lvl w:ilvl="2" w:tplc="0809001B" w:tentative="1">
      <w:start w:val="1"/>
      <w:numFmt w:val="lowerRoman"/>
      <w:lvlText w:val="%3."/>
      <w:lvlJc w:val="right"/>
      <w:pPr>
        <w:ind w:left="3282" w:hanging="180"/>
      </w:pPr>
    </w:lvl>
    <w:lvl w:ilvl="3" w:tplc="0809000F" w:tentative="1">
      <w:start w:val="1"/>
      <w:numFmt w:val="decimal"/>
      <w:lvlText w:val="%4."/>
      <w:lvlJc w:val="left"/>
      <w:pPr>
        <w:ind w:left="4002" w:hanging="360"/>
      </w:pPr>
    </w:lvl>
    <w:lvl w:ilvl="4" w:tplc="08090019" w:tentative="1">
      <w:start w:val="1"/>
      <w:numFmt w:val="lowerLetter"/>
      <w:lvlText w:val="%5."/>
      <w:lvlJc w:val="left"/>
      <w:pPr>
        <w:ind w:left="4722" w:hanging="360"/>
      </w:pPr>
    </w:lvl>
    <w:lvl w:ilvl="5" w:tplc="0809001B" w:tentative="1">
      <w:start w:val="1"/>
      <w:numFmt w:val="lowerRoman"/>
      <w:lvlText w:val="%6."/>
      <w:lvlJc w:val="right"/>
      <w:pPr>
        <w:ind w:left="5442" w:hanging="180"/>
      </w:pPr>
    </w:lvl>
    <w:lvl w:ilvl="6" w:tplc="0809000F" w:tentative="1">
      <w:start w:val="1"/>
      <w:numFmt w:val="decimal"/>
      <w:lvlText w:val="%7."/>
      <w:lvlJc w:val="left"/>
      <w:pPr>
        <w:ind w:left="6162" w:hanging="360"/>
      </w:pPr>
    </w:lvl>
    <w:lvl w:ilvl="7" w:tplc="08090019" w:tentative="1">
      <w:start w:val="1"/>
      <w:numFmt w:val="lowerLetter"/>
      <w:lvlText w:val="%8."/>
      <w:lvlJc w:val="left"/>
      <w:pPr>
        <w:ind w:left="6882" w:hanging="360"/>
      </w:pPr>
    </w:lvl>
    <w:lvl w:ilvl="8" w:tplc="0809001B" w:tentative="1">
      <w:start w:val="1"/>
      <w:numFmt w:val="lowerRoman"/>
      <w:lvlText w:val="%9."/>
      <w:lvlJc w:val="right"/>
      <w:pPr>
        <w:ind w:left="7602" w:hanging="180"/>
      </w:pPr>
    </w:lvl>
  </w:abstractNum>
  <w:abstractNum w:abstractNumId="26">
    <w:nsid w:val="494C2BA3"/>
    <w:multiLevelType w:val="multilevel"/>
    <w:tmpl w:val="774656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C727CDB"/>
    <w:multiLevelType w:val="hybridMultilevel"/>
    <w:tmpl w:val="2DE8A244"/>
    <w:lvl w:ilvl="0" w:tplc="98F6A22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4C0653"/>
    <w:multiLevelType w:val="hybridMultilevel"/>
    <w:tmpl w:val="82F6A7D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92F1AFB"/>
    <w:multiLevelType w:val="hybridMultilevel"/>
    <w:tmpl w:val="8214DC1A"/>
    <w:lvl w:ilvl="0" w:tplc="2FE239EC">
      <w:start w:val="2"/>
      <w:numFmt w:val="decimal"/>
      <w:lvlText w:val="%1."/>
      <w:lvlJc w:val="left"/>
      <w:pPr>
        <w:ind w:left="1440" w:hanging="360"/>
      </w:pPr>
      <w:rPr>
        <w:rFonts w:hint="default"/>
      </w:rPr>
    </w:lvl>
    <w:lvl w:ilvl="1" w:tplc="94922126">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F42317"/>
    <w:multiLevelType w:val="hybridMultilevel"/>
    <w:tmpl w:val="082AA376"/>
    <w:lvl w:ilvl="0" w:tplc="15884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0E7A4A"/>
    <w:multiLevelType w:val="multilevel"/>
    <w:tmpl w:val="5FC4564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C933B39"/>
    <w:multiLevelType w:val="hybridMultilevel"/>
    <w:tmpl w:val="87C8A2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D3E5CF4"/>
    <w:multiLevelType w:val="hybridMultilevel"/>
    <w:tmpl w:val="249857C2"/>
    <w:lvl w:ilvl="0" w:tplc="7A382E4A">
      <w:start w:val="1"/>
      <w:numFmt w:val="upperLetter"/>
      <w:lvlText w:val="%1."/>
      <w:lvlJc w:val="left"/>
      <w:pPr>
        <w:ind w:left="1482" w:hanging="360"/>
      </w:pPr>
      <w:rPr>
        <w:rFonts w:hint="default"/>
      </w:rPr>
    </w:lvl>
    <w:lvl w:ilvl="1" w:tplc="08090019" w:tentative="1">
      <w:start w:val="1"/>
      <w:numFmt w:val="lowerLetter"/>
      <w:lvlText w:val="%2."/>
      <w:lvlJc w:val="left"/>
      <w:pPr>
        <w:ind w:left="2202" w:hanging="360"/>
      </w:pPr>
    </w:lvl>
    <w:lvl w:ilvl="2" w:tplc="0809001B" w:tentative="1">
      <w:start w:val="1"/>
      <w:numFmt w:val="lowerRoman"/>
      <w:lvlText w:val="%3."/>
      <w:lvlJc w:val="right"/>
      <w:pPr>
        <w:ind w:left="2922" w:hanging="180"/>
      </w:pPr>
    </w:lvl>
    <w:lvl w:ilvl="3" w:tplc="0809000F" w:tentative="1">
      <w:start w:val="1"/>
      <w:numFmt w:val="decimal"/>
      <w:lvlText w:val="%4."/>
      <w:lvlJc w:val="left"/>
      <w:pPr>
        <w:ind w:left="3642" w:hanging="360"/>
      </w:pPr>
    </w:lvl>
    <w:lvl w:ilvl="4" w:tplc="08090019" w:tentative="1">
      <w:start w:val="1"/>
      <w:numFmt w:val="lowerLetter"/>
      <w:lvlText w:val="%5."/>
      <w:lvlJc w:val="left"/>
      <w:pPr>
        <w:ind w:left="4362" w:hanging="360"/>
      </w:pPr>
    </w:lvl>
    <w:lvl w:ilvl="5" w:tplc="0809001B" w:tentative="1">
      <w:start w:val="1"/>
      <w:numFmt w:val="lowerRoman"/>
      <w:lvlText w:val="%6."/>
      <w:lvlJc w:val="right"/>
      <w:pPr>
        <w:ind w:left="5082" w:hanging="180"/>
      </w:pPr>
    </w:lvl>
    <w:lvl w:ilvl="6" w:tplc="0809000F" w:tentative="1">
      <w:start w:val="1"/>
      <w:numFmt w:val="decimal"/>
      <w:lvlText w:val="%7."/>
      <w:lvlJc w:val="left"/>
      <w:pPr>
        <w:ind w:left="5802" w:hanging="360"/>
      </w:pPr>
    </w:lvl>
    <w:lvl w:ilvl="7" w:tplc="08090019" w:tentative="1">
      <w:start w:val="1"/>
      <w:numFmt w:val="lowerLetter"/>
      <w:lvlText w:val="%8."/>
      <w:lvlJc w:val="left"/>
      <w:pPr>
        <w:ind w:left="6522" w:hanging="360"/>
      </w:pPr>
    </w:lvl>
    <w:lvl w:ilvl="8" w:tplc="0809001B" w:tentative="1">
      <w:start w:val="1"/>
      <w:numFmt w:val="lowerRoman"/>
      <w:lvlText w:val="%9."/>
      <w:lvlJc w:val="right"/>
      <w:pPr>
        <w:ind w:left="7242" w:hanging="180"/>
      </w:pPr>
    </w:lvl>
  </w:abstractNum>
  <w:abstractNum w:abstractNumId="34">
    <w:nsid w:val="60974482"/>
    <w:multiLevelType w:val="hybridMultilevel"/>
    <w:tmpl w:val="35A697F2"/>
    <w:lvl w:ilvl="0" w:tplc="857ECEAE">
      <w:start w:val="2"/>
      <w:numFmt w:val="decimal"/>
      <w:lvlText w:val="(%1)"/>
      <w:lvlJc w:val="left"/>
      <w:pPr>
        <w:tabs>
          <w:tab w:val="num" w:pos="1035"/>
        </w:tabs>
        <w:ind w:left="1035" w:hanging="675"/>
      </w:pPr>
      <w:rPr>
        <w:rFonts w:hint="default"/>
      </w:rPr>
    </w:lvl>
    <w:lvl w:ilvl="1" w:tplc="544EC752">
      <w:start w:val="1"/>
      <w:numFmt w:val="decimal"/>
      <w:lvlText w:val="%2."/>
      <w:lvlJc w:val="left"/>
      <w:pPr>
        <w:tabs>
          <w:tab w:val="num" w:pos="1440"/>
        </w:tabs>
        <w:ind w:left="1440" w:hanging="360"/>
      </w:pPr>
      <w:rPr>
        <w:rFonts w:hint="default"/>
      </w:rPr>
    </w:lvl>
    <w:lvl w:ilvl="2" w:tplc="CE58AA3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AF6DA5"/>
    <w:multiLevelType w:val="hybridMultilevel"/>
    <w:tmpl w:val="A6442F20"/>
    <w:lvl w:ilvl="0" w:tplc="378C7CDA">
      <w:start w:val="1"/>
      <w:numFmt w:val="decimal"/>
      <w:lvlText w:val="%1."/>
      <w:lvlJc w:val="left"/>
      <w:pPr>
        <w:ind w:left="720" w:hanging="360"/>
      </w:pPr>
      <w:rPr>
        <w:rFonts w:ascii="Times New Roman" w:eastAsia="Times New Roman" w:hAnsi="Times New Roman" w:cs="Times New Roman"/>
      </w:rPr>
    </w:lvl>
    <w:lvl w:ilvl="1" w:tplc="0128BD4A">
      <w:start w:val="1"/>
      <w:numFmt w:val="decimal"/>
      <w:lvlText w:val="%2."/>
      <w:lvlJc w:val="left"/>
      <w:pPr>
        <w:ind w:left="1440" w:hanging="360"/>
      </w:pPr>
      <w:rPr>
        <w:rFonts w:ascii="Times New Roman" w:eastAsia="Times New Roman" w:hAnsi="Times New Roman" w:cs="Times New Roman"/>
      </w:rPr>
    </w:lvl>
    <w:lvl w:ilvl="2" w:tplc="2A26448C">
      <w:start w:val="3"/>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C939F6"/>
    <w:multiLevelType w:val="hybridMultilevel"/>
    <w:tmpl w:val="B6325510"/>
    <w:lvl w:ilvl="0" w:tplc="692882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9AE028BC">
      <w:start w:val="1"/>
      <w:numFmt w:val="decimal"/>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685357"/>
    <w:multiLevelType w:val="hybridMultilevel"/>
    <w:tmpl w:val="7BBA1640"/>
    <w:lvl w:ilvl="0" w:tplc="19F4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F31AA"/>
    <w:multiLevelType w:val="hybridMultilevel"/>
    <w:tmpl w:val="08FE5CD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nsid w:val="732A5CD9"/>
    <w:multiLevelType w:val="multilevel"/>
    <w:tmpl w:val="058049C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0">
    <w:nsid w:val="75563C0C"/>
    <w:multiLevelType w:val="hybridMultilevel"/>
    <w:tmpl w:val="AD16D7EC"/>
    <w:lvl w:ilvl="0" w:tplc="31783F98">
      <w:start w:val="1"/>
      <w:numFmt w:val="bullet"/>
      <w:lvlText w:val=""/>
      <w:lvlJc w:val="left"/>
      <w:pPr>
        <w:tabs>
          <w:tab w:val="num" w:pos="720"/>
        </w:tabs>
        <w:ind w:left="720" w:hanging="360"/>
      </w:pPr>
      <w:rPr>
        <w:rFonts w:ascii="Wingdings" w:hAnsi="Wingdings" w:hint="default"/>
      </w:rPr>
    </w:lvl>
    <w:lvl w:ilvl="1" w:tplc="2FC293CA" w:tentative="1">
      <w:start w:val="1"/>
      <w:numFmt w:val="bullet"/>
      <w:lvlText w:val=""/>
      <w:lvlJc w:val="left"/>
      <w:pPr>
        <w:tabs>
          <w:tab w:val="num" w:pos="1440"/>
        </w:tabs>
        <w:ind w:left="1440" w:hanging="360"/>
      </w:pPr>
      <w:rPr>
        <w:rFonts w:ascii="Wingdings" w:hAnsi="Wingdings" w:hint="default"/>
      </w:rPr>
    </w:lvl>
    <w:lvl w:ilvl="2" w:tplc="201630BA" w:tentative="1">
      <w:start w:val="1"/>
      <w:numFmt w:val="bullet"/>
      <w:lvlText w:val=""/>
      <w:lvlJc w:val="left"/>
      <w:pPr>
        <w:tabs>
          <w:tab w:val="num" w:pos="2160"/>
        </w:tabs>
        <w:ind w:left="2160" w:hanging="360"/>
      </w:pPr>
      <w:rPr>
        <w:rFonts w:ascii="Wingdings" w:hAnsi="Wingdings" w:hint="default"/>
      </w:rPr>
    </w:lvl>
    <w:lvl w:ilvl="3" w:tplc="CD70E7BA" w:tentative="1">
      <w:start w:val="1"/>
      <w:numFmt w:val="bullet"/>
      <w:lvlText w:val=""/>
      <w:lvlJc w:val="left"/>
      <w:pPr>
        <w:tabs>
          <w:tab w:val="num" w:pos="2880"/>
        </w:tabs>
        <w:ind w:left="2880" w:hanging="360"/>
      </w:pPr>
      <w:rPr>
        <w:rFonts w:ascii="Wingdings" w:hAnsi="Wingdings" w:hint="default"/>
      </w:rPr>
    </w:lvl>
    <w:lvl w:ilvl="4" w:tplc="4B9ACB80" w:tentative="1">
      <w:start w:val="1"/>
      <w:numFmt w:val="bullet"/>
      <w:lvlText w:val=""/>
      <w:lvlJc w:val="left"/>
      <w:pPr>
        <w:tabs>
          <w:tab w:val="num" w:pos="3600"/>
        </w:tabs>
        <w:ind w:left="3600" w:hanging="360"/>
      </w:pPr>
      <w:rPr>
        <w:rFonts w:ascii="Wingdings" w:hAnsi="Wingdings" w:hint="default"/>
      </w:rPr>
    </w:lvl>
    <w:lvl w:ilvl="5" w:tplc="A7BC4CA2" w:tentative="1">
      <w:start w:val="1"/>
      <w:numFmt w:val="bullet"/>
      <w:lvlText w:val=""/>
      <w:lvlJc w:val="left"/>
      <w:pPr>
        <w:tabs>
          <w:tab w:val="num" w:pos="4320"/>
        </w:tabs>
        <w:ind w:left="4320" w:hanging="360"/>
      </w:pPr>
      <w:rPr>
        <w:rFonts w:ascii="Wingdings" w:hAnsi="Wingdings" w:hint="default"/>
      </w:rPr>
    </w:lvl>
    <w:lvl w:ilvl="6" w:tplc="43A6A2D2" w:tentative="1">
      <w:start w:val="1"/>
      <w:numFmt w:val="bullet"/>
      <w:lvlText w:val=""/>
      <w:lvlJc w:val="left"/>
      <w:pPr>
        <w:tabs>
          <w:tab w:val="num" w:pos="5040"/>
        </w:tabs>
        <w:ind w:left="5040" w:hanging="360"/>
      </w:pPr>
      <w:rPr>
        <w:rFonts w:ascii="Wingdings" w:hAnsi="Wingdings" w:hint="default"/>
      </w:rPr>
    </w:lvl>
    <w:lvl w:ilvl="7" w:tplc="BFC230DA" w:tentative="1">
      <w:start w:val="1"/>
      <w:numFmt w:val="bullet"/>
      <w:lvlText w:val=""/>
      <w:lvlJc w:val="left"/>
      <w:pPr>
        <w:tabs>
          <w:tab w:val="num" w:pos="5760"/>
        </w:tabs>
        <w:ind w:left="5760" w:hanging="360"/>
      </w:pPr>
      <w:rPr>
        <w:rFonts w:ascii="Wingdings" w:hAnsi="Wingdings" w:hint="default"/>
      </w:rPr>
    </w:lvl>
    <w:lvl w:ilvl="8" w:tplc="A686CDD4" w:tentative="1">
      <w:start w:val="1"/>
      <w:numFmt w:val="bullet"/>
      <w:lvlText w:val=""/>
      <w:lvlJc w:val="left"/>
      <w:pPr>
        <w:tabs>
          <w:tab w:val="num" w:pos="6480"/>
        </w:tabs>
        <w:ind w:left="6480" w:hanging="360"/>
      </w:pPr>
      <w:rPr>
        <w:rFonts w:ascii="Wingdings" w:hAnsi="Wingdings" w:hint="default"/>
      </w:rPr>
    </w:lvl>
  </w:abstractNum>
  <w:abstractNum w:abstractNumId="41">
    <w:nsid w:val="79EA4C6C"/>
    <w:multiLevelType w:val="hybridMultilevel"/>
    <w:tmpl w:val="FABCAB5A"/>
    <w:lvl w:ilvl="0" w:tplc="0421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
    <w:nsid w:val="7D741BE1"/>
    <w:multiLevelType w:val="hybridMultilevel"/>
    <w:tmpl w:val="FC40C064"/>
    <w:lvl w:ilvl="0" w:tplc="52D8B812">
      <w:start w:val="1"/>
      <w:numFmt w:val="decimal"/>
      <w:lvlText w:val="%1."/>
      <w:lvlJc w:val="left"/>
      <w:pPr>
        <w:ind w:left="1842" w:hanging="360"/>
      </w:pPr>
      <w:rPr>
        <w:rFonts w:asciiTheme="minorHAnsi" w:eastAsia="Times New Roman" w:hAnsiTheme="minorHAnsi" w:cstheme="minorHAnsi"/>
      </w:rPr>
    </w:lvl>
    <w:lvl w:ilvl="1" w:tplc="08090019" w:tentative="1">
      <w:start w:val="1"/>
      <w:numFmt w:val="lowerLetter"/>
      <w:lvlText w:val="%2."/>
      <w:lvlJc w:val="left"/>
      <w:pPr>
        <w:ind w:left="2562" w:hanging="360"/>
      </w:pPr>
    </w:lvl>
    <w:lvl w:ilvl="2" w:tplc="0809001B" w:tentative="1">
      <w:start w:val="1"/>
      <w:numFmt w:val="lowerRoman"/>
      <w:lvlText w:val="%3."/>
      <w:lvlJc w:val="right"/>
      <w:pPr>
        <w:ind w:left="3282" w:hanging="180"/>
      </w:pPr>
    </w:lvl>
    <w:lvl w:ilvl="3" w:tplc="0809000F" w:tentative="1">
      <w:start w:val="1"/>
      <w:numFmt w:val="decimal"/>
      <w:lvlText w:val="%4."/>
      <w:lvlJc w:val="left"/>
      <w:pPr>
        <w:ind w:left="4002" w:hanging="360"/>
      </w:pPr>
    </w:lvl>
    <w:lvl w:ilvl="4" w:tplc="08090019" w:tentative="1">
      <w:start w:val="1"/>
      <w:numFmt w:val="lowerLetter"/>
      <w:lvlText w:val="%5."/>
      <w:lvlJc w:val="left"/>
      <w:pPr>
        <w:ind w:left="4722" w:hanging="360"/>
      </w:pPr>
    </w:lvl>
    <w:lvl w:ilvl="5" w:tplc="0809001B" w:tentative="1">
      <w:start w:val="1"/>
      <w:numFmt w:val="lowerRoman"/>
      <w:lvlText w:val="%6."/>
      <w:lvlJc w:val="right"/>
      <w:pPr>
        <w:ind w:left="5442" w:hanging="180"/>
      </w:pPr>
    </w:lvl>
    <w:lvl w:ilvl="6" w:tplc="0809000F" w:tentative="1">
      <w:start w:val="1"/>
      <w:numFmt w:val="decimal"/>
      <w:lvlText w:val="%7."/>
      <w:lvlJc w:val="left"/>
      <w:pPr>
        <w:ind w:left="6162" w:hanging="360"/>
      </w:pPr>
    </w:lvl>
    <w:lvl w:ilvl="7" w:tplc="08090019" w:tentative="1">
      <w:start w:val="1"/>
      <w:numFmt w:val="lowerLetter"/>
      <w:lvlText w:val="%8."/>
      <w:lvlJc w:val="left"/>
      <w:pPr>
        <w:ind w:left="6882" w:hanging="360"/>
      </w:pPr>
    </w:lvl>
    <w:lvl w:ilvl="8" w:tplc="0809001B" w:tentative="1">
      <w:start w:val="1"/>
      <w:numFmt w:val="lowerRoman"/>
      <w:lvlText w:val="%9."/>
      <w:lvlJc w:val="right"/>
      <w:pPr>
        <w:ind w:left="7602" w:hanging="180"/>
      </w:pPr>
    </w:lvl>
  </w:abstractNum>
  <w:num w:numId="1">
    <w:abstractNumId w:val="39"/>
  </w:num>
  <w:num w:numId="2">
    <w:abstractNumId w:val="41"/>
  </w:num>
  <w:num w:numId="3">
    <w:abstractNumId w:val="26"/>
  </w:num>
  <w:num w:numId="4">
    <w:abstractNumId w:val="14"/>
  </w:num>
  <w:num w:numId="5">
    <w:abstractNumId w:val="15"/>
  </w:num>
  <w:num w:numId="6">
    <w:abstractNumId w:val="1"/>
  </w:num>
  <w:num w:numId="7">
    <w:abstractNumId w:val="21"/>
  </w:num>
  <w:num w:numId="8">
    <w:abstractNumId w:val="5"/>
  </w:num>
  <w:num w:numId="9">
    <w:abstractNumId w:val="13"/>
  </w:num>
  <w:num w:numId="10">
    <w:abstractNumId w:val="28"/>
  </w:num>
  <w:num w:numId="11">
    <w:abstractNumId w:val="20"/>
  </w:num>
  <w:num w:numId="12">
    <w:abstractNumId w:val="2"/>
  </w:num>
  <w:num w:numId="13">
    <w:abstractNumId w:val="22"/>
  </w:num>
  <w:num w:numId="14">
    <w:abstractNumId w:val="0"/>
  </w:num>
  <w:num w:numId="15">
    <w:abstractNumId w:val="8"/>
  </w:num>
  <w:num w:numId="16">
    <w:abstractNumId w:val="6"/>
  </w:num>
  <w:num w:numId="17">
    <w:abstractNumId w:val="12"/>
  </w:num>
  <w:num w:numId="18">
    <w:abstractNumId w:val="34"/>
  </w:num>
  <w:num w:numId="19">
    <w:abstractNumId w:val="10"/>
  </w:num>
  <w:num w:numId="20">
    <w:abstractNumId w:val="35"/>
  </w:num>
  <w:num w:numId="21">
    <w:abstractNumId w:val="17"/>
  </w:num>
  <w:num w:numId="22">
    <w:abstractNumId w:val="18"/>
  </w:num>
  <w:num w:numId="23">
    <w:abstractNumId w:val="27"/>
  </w:num>
  <w:num w:numId="24">
    <w:abstractNumId w:val="37"/>
  </w:num>
  <w:num w:numId="25">
    <w:abstractNumId w:val="30"/>
  </w:num>
  <w:num w:numId="26">
    <w:abstractNumId w:val="36"/>
  </w:num>
  <w:num w:numId="27">
    <w:abstractNumId w:val="7"/>
  </w:num>
  <w:num w:numId="28">
    <w:abstractNumId w:val="29"/>
  </w:num>
  <w:num w:numId="29">
    <w:abstractNumId w:val="23"/>
  </w:num>
  <w:num w:numId="30">
    <w:abstractNumId w:val="24"/>
  </w:num>
  <w:num w:numId="31">
    <w:abstractNumId w:val="11"/>
  </w:num>
  <w:num w:numId="32">
    <w:abstractNumId w:val="4"/>
  </w:num>
  <w:num w:numId="33">
    <w:abstractNumId w:val="33"/>
  </w:num>
  <w:num w:numId="34">
    <w:abstractNumId w:val="25"/>
  </w:num>
  <w:num w:numId="35">
    <w:abstractNumId w:val="42"/>
  </w:num>
  <w:num w:numId="36">
    <w:abstractNumId w:val="3"/>
  </w:num>
  <w:num w:numId="37">
    <w:abstractNumId w:val="40"/>
  </w:num>
  <w:num w:numId="38">
    <w:abstractNumId w:val="19"/>
  </w:num>
  <w:num w:numId="39">
    <w:abstractNumId w:val="16"/>
  </w:num>
  <w:num w:numId="40">
    <w:abstractNumId w:val="32"/>
  </w:num>
  <w:num w:numId="41">
    <w:abstractNumId w:val="38"/>
  </w:num>
  <w:num w:numId="42">
    <w:abstractNumId w:val="9"/>
  </w:num>
  <w:num w:numId="43">
    <w:abstractNumId w:val="3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150115"/>
    <w:rsid w:val="000006D8"/>
    <w:rsid w:val="000012F7"/>
    <w:rsid w:val="000022CA"/>
    <w:rsid w:val="00003AEF"/>
    <w:rsid w:val="00004D9F"/>
    <w:rsid w:val="0001250D"/>
    <w:rsid w:val="00012FB3"/>
    <w:rsid w:val="000163FD"/>
    <w:rsid w:val="0002394C"/>
    <w:rsid w:val="00024FA3"/>
    <w:rsid w:val="00027EB0"/>
    <w:rsid w:val="00031707"/>
    <w:rsid w:val="00032866"/>
    <w:rsid w:val="00045689"/>
    <w:rsid w:val="00046234"/>
    <w:rsid w:val="00046D10"/>
    <w:rsid w:val="00047797"/>
    <w:rsid w:val="000520D8"/>
    <w:rsid w:val="0005217F"/>
    <w:rsid w:val="00055385"/>
    <w:rsid w:val="00055822"/>
    <w:rsid w:val="00061A40"/>
    <w:rsid w:val="00064CBA"/>
    <w:rsid w:val="000707EB"/>
    <w:rsid w:val="00070854"/>
    <w:rsid w:val="0007579C"/>
    <w:rsid w:val="0009171F"/>
    <w:rsid w:val="00096D1B"/>
    <w:rsid w:val="000A1DFF"/>
    <w:rsid w:val="000A2FA9"/>
    <w:rsid w:val="000A364D"/>
    <w:rsid w:val="000A4F64"/>
    <w:rsid w:val="000A7BCF"/>
    <w:rsid w:val="000A7C83"/>
    <w:rsid w:val="000A7ED7"/>
    <w:rsid w:val="000B4D56"/>
    <w:rsid w:val="000B5667"/>
    <w:rsid w:val="000C1588"/>
    <w:rsid w:val="000C5B7E"/>
    <w:rsid w:val="000D72D2"/>
    <w:rsid w:val="000D7E94"/>
    <w:rsid w:val="000E516B"/>
    <w:rsid w:val="000E5CC0"/>
    <w:rsid w:val="000F0B6A"/>
    <w:rsid w:val="000F3240"/>
    <w:rsid w:val="000F4B2B"/>
    <w:rsid w:val="000F6F6B"/>
    <w:rsid w:val="000F733B"/>
    <w:rsid w:val="0010030B"/>
    <w:rsid w:val="0010066F"/>
    <w:rsid w:val="00101F7F"/>
    <w:rsid w:val="00102B84"/>
    <w:rsid w:val="00104987"/>
    <w:rsid w:val="00113F8D"/>
    <w:rsid w:val="001144C0"/>
    <w:rsid w:val="00115E13"/>
    <w:rsid w:val="00121861"/>
    <w:rsid w:val="001254A6"/>
    <w:rsid w:val="001263AA"/>
    <w:rsid w:val="00132AC8"/>
    <w:rsid w:val="00133DA6"/>
    <w:rsid w:val="00134550"/>
    <w:rsid w:val="00134FB9"/>
    <w:rsid w:val="00135B69"/>
    <w:rsid w:val="00136404"/>
    <w:rsid w:val="00136FD4"/>
    <w:rsid w:val="00137A98"/>
    <w:rsid w:val="00137D78"/>
    <w:rsid w:val="00140E3C"/>
    <w:rsid w:val="0014220B"/>
    <w:rsid w:val="00142321"/>
    <w:rsid w:val="00147EE3"/>
    <w:rsid w:val="00150115"/>
    <w:rsid w:val="001503D1"/>
    <w:rsid w:val="001526B3"/>
    <w:rsid w:val="00154D17"/>
    <w:rsid w:val="001565D8"/>
    <w:rsid w:val="0016396A"/>
    <w:rsid w:val="00163B69"/>
    <w:rsid w:val="00165E7D"/>
    <w:rsid w:val="0017082B"/>
    <w:rsid w:val="00170982"/>
    <w:rsid w:val="0017345B"/>
    <w:rsid w:val="0017397E"/>
    <w:rsid w:val="00174352"/>
    <w:rsid w:val="00176416"/>
    <w:rsid w:val="001766BA"/>
    <w:rsid w:val="00177615"/>
    <w:rsid w:val="00177D59"/>
    <w:rsid w:val="00182AD1"/>
    <w:rsid w:val="00182E28"/>
    <w:rsid w:val="00190874"/>
    <w:rsid w:val="00192C17"/>
    <w:rsid w:val="0019338F"/>
    <w:rsid w:val="00194990"/>
    <w:rsid w:val="00194C2F"/>
    <w:rsid w:val="00196CFB"/>
    <w:rsid w:val="001A56E3"/>
    <w:rsid w:val="001A5F4F"/>
    <w:rsid w:val="001B154B"/>
    <w:rsid w:val="001B220A"/>
    <w:rsid w:val="001B2A8C"/>
    <w:rsid w:val="001B37C3"/>
    <w:rsid w:val="001B5A7F"/>
    <w:rsid w:val="001C0E91"/>
    <w:rsid w:val="001C2BAF"/>
    <w:rsid w:val="001C3BA7"/>
    <w:rsid w:val="001C5122"/>
    <w:rsid w:val="001C5C10"/>
    <w:rsid w:val="001D79CF"/>
    <w:rsid w:val="001E07AC"/>
    <w:rsid w:val="001E16B9"/>
    <w:rsid w:val="001E281D"/>
    <w:rsid w:val="001E4DB9"/>
    <w:rsid w:val="001E51D7"/>
    <w:rsid w:val="001F6EB6"/>
    <w:rsid w:val="001F78B9"/>
    <w:rsid w:val="00200DD4"/>
    <w:rsid w:val="00201C80"/>
    <w:rsid w:val="00202868"/>
    <w:rsid w:val="00205CA2"/>
    <w:rsid w:val="0021264B"/>
    <w:rsid w:val="00217324"/>
    <w:rsid w:val="00220470"/>
    <w:rsid w:val="0022150C"/>
    <w:rsid w:val="002272FD"/>
    <w:rsid w:val="00230717"/>
    <w:rsid w:val="002308D3"/>
    <w:rsid w:val="002318CC"/>
    <w:rsid w:val="00231FF5"/>
    <w:rsid w:val="00232CDD"/>
    <w:rsid w:val="0023505C"/>
    <w:rsid w:val="00241AB7"/>
    <w:rsid w:val="00242868"/>
    <w:rsid w:val="00243141"/>
    <w:rsid w:val="00250A17"/>
    <w:rsid w:val="00254566"/>
    <w:rsid w:val="00256ECD"/>
    <w:rsid w:val="00260195"/>
    <w:rsid w:val="00262175"/>
    <w:rsid w:val="0026588C"/>
    <w:rsid w:val="0026709D"/>
    <w:rsid w:val="00280446"/>
    <w:rsid w:val="002821EA"/>
    <w:rsid w:val="002827D6"/>
    <w:rsid w:val="00290D0E"/>
    <w:rsid w:val="002967BB"/>
    <w:rsid w:val="002A62ED"/>
    <w:rsid w:val="002A6B18"/>
    <w:rsid w:val="002B524D"/>
    <w:rsid w:val="002B7212"/>
    <w:rsid w:val="002C2BEB"/>
    <w:rsid w:val="002C50B4"/>
    <w:rsid w:val="002D0F14"/>
    <w:rsid w:val="002D44EC"/>
    <w:rsid w:val="002D64FC"/>
    <w:rsid w:val="002E2A67"/>
    <w:rsid w:val="002E4485"/>
    <w:rsid w:val="002E76C4"/>
    <w:rsid w:val="002E7EC8"/>
    <w:rsid w:val="002F7115"/>
    <w:rsid w:val="002F7940"/>
    <w:rsid w:val="00314DA0"/>
    <w:rsid w:val="00315B7B"/>
    <w:rsid w:val="0031617C"/>
    <w:rsid w:val="003242D5"/>
    <w:rsid w:val="0032494C"/>
    <w:rsid w:val="003252E5"/>
    <w:rsid w:val="00327224"/>
    <w:rsid w:val="00330059"/>
    <w:rsid w:val="00331ADF"/>
    <w:rsid w:val="00336834"/>
    <w:rsid w:val="00340E13"/>
    <w:rsid w:val="0034204B"/>
    <w:rsid w:val="00343C93"/>
    <w:rsid w:val="003449A1"/>
    <w:rsid w:val="0035035D"/>
    <w:rsid w:val="00355117"/>
    <w:rsid w:val="00356452"/>
    <w:rsid w:val="0035679F"/>
    <w:rsid w:val="00363DB0"/>
    <w:rsid w:val="0036621E"/>
    <w:rsid w:val="00371329"/>
    <w:rsid w:val="00372EF4"/>
    <w:rsid w:val="00374278"/>
    <w:rsid w:val="00377A1B"/>
    <w:rsid w:val="00377EBF"/>
    <w:rsid w:val="003814C9"/>
    <w:rsid w:val="00384E0C"/>
    <w:rsid w:val="003947B7"/>
    <w:rsid w:val="00394DF5"/>
    <w:rsid w:val="003A4F63"/>
    <w:rsid w:val="003B16DE"/>
    <w:rsid w:val="003B3C06"/>
    <w:rsid w:val="003B4F19"/>
    <w:rsid w:val="003B683B"/>
    <w:rsid w:val="003C3B9B"/>
    <w:rsid w:val="003C42C8"/>
    <w:rsid w:val="003D0CFB"/>
    <w:rsid w:val="003E1F1B"/>
    <w:rsid w:val="003E6778"/>
    <w:rsid w:val="003E719E"/>
    <w:rsid w:val="003F2482"/>
    <w:rsid w:val="003F2849"/>
    <w:rsid w:val="003F513A"/>
    <w:rsid w:val="003F572B"/>
    <w:rsid w:val="003F5F5A"/>
    <w:rsid w:val="003F779B"/>
    <w:rsid w:val="00400356"/>
    <w:rsid w:val="00400812"/>
    <w:rsid w:val="00402B12"/>
    <w:rsid w:val="004109C9"/>
    <w:rsid w:val="00410E1C"/>
    <w:rsid w:val="00411260"/>
    <w:rsid w:val="004117ED"/>
    <w:rsid w:val="00417896"/>
    <w:rsid w:val="0042055E"/>
    <w:rsid w:val="00422EB6"/>
    <w:rsid w:val="004258E1"/>
    <w:rsid w:val="00426F04"/>
    <w:rsid w:val="004319E8"/>
    <w:rsid w:val="004323B8"/>
    <w:rsid w:val="00433183"/>
    <w:rsid w:val="004357F9"/>
    <w:rsid w:val="00436A07"/>
    <w:rsid w:val="004409F3"/>
    <w:rsid w:val="004413F7"/>
    <w:rsid w:val="004421C0"/>
    <w:rsid w:val="00442B32"/>
    <w:rsid w:val="0044302B"/>
    <w:rsid w:val="00445A68"/>
    <w:rsid w:val="004516C3"/>
    <w:rsid w:val="0045501E"/>
    <w:rsid w:val="00456A25"/>
    <w:rsid w:val="0045761E"/>
    <w:rsid w:val="0045771F"/>
    <w:rsid w:val="004609CF"/>
    <w:rsid w:val="00461AD3"/>
    <w:rsid w:val="00461B93"/>
    <w:rsid w:val="00462858"/>
    <w:rsid w:val="00471341"/>
    <w:rsid w:val="00471DD3"/>
    <w:rsid w:val="00474B2B"/>
    <w:rsid w:val="00485C60"/>
    <w:rsid w:val="00491C06"/>
    <w:rsid w:val="0049260F"/>
    <w:rsid w:val="00493D7F"/>
    <w:rsid w:val="00494792"/>
    <w:rsid w:val="004A0202"/>
    <w:rsid w:val="004A19C4"/>
    <w:rsid w:val="004A7B95"/>
    <w:rsid w:val="004B0A59"/>
    <w:rsid w:val="004B27AD"/>
    <w:rsid w:val="004B76B8"/>
    <w:rsid w:val="004C52D9"/>
    <w:rsid w:val="004C671C"/>
    <w:rsid w:val="004D0B6B"/>
    <w:rsid w:val="004D1A56"/>
    <w:rsid w:val="004D2EE2"/>
    <w:rsid w:val="004D4382"/>
    <w:rsid w:val="004D640A"/>
    <w:rsid w:val="004E245F"/>
    <w:rsid w:val="004E4D2A"/>
    <w:rsid w:val="004E6733"/>
    <w:rsid w:val="004F097E"/>
    <w:rsid w:val="004F575D"/>
    <w:rsid w:val="00500F75"/>
    <w:rsid w:val="00501CFA"/>
    <w:rsid w:val="00503BC2"/>
    <w:rsid w:val="00503C78"/>
    <w:rsid w:val="00514105"/>
    <w:rsid w:val="00515C28"/>
    <w:rsid w:val="005170D0"/>
    <w:rsid w:val="00517727"/>
    <w:rsid w:val="00524442"/>
    <w:rsid w:val="005247E7"/>
    <w:rsid w:val="00526F18"/>
    <w:rsid w:val="00537988"/>
    <w:rsid w:val="005435B4"/>
    <w:rsid w:val="005438AD"/>
    <w:rsid w:val="00544413"/>
    <w:rsid w:val="00547B78"/>
    <w:rsid w:val="0055039C"/>
    <w:rsid w:val="005518D9"/>
    <w:rsid w:val="00556BEA"/>
    <w:rsid w:val="00561878"/>
    <w:rsid w:val="00566397"/>
    <w:rsid w:val="00570273"/>
    <w:rsid w:val="00570485"/>
    <w:rsid w:val="005704E0"/>
    <w:rsid w:val="0058018A"/>
    <w:rsid w:val="00582175"/>
    <w:rsid w:val="00582758"/>
    <w:rsid w:val="00583207"/>
    <w:rsid w:val="00585AB2"/>
    <w:rsid w:val="00587B1B"/>
    <w:rsid w:val="0059789C"/>
    <w:rsid w:val="005B2FFF"/>
    <w:rsid w:val="005B3669"/>
    <w:rsid w:val="005C27BE"/>
    <w:rsid w:val="005C4DF4"/>
    <w:rsid w:val="005C77BA"/>
    <w:rsid w:val="005D2A5D"/>
    <w:rsid w:val="005D5B39"/>
    <w:rsid w:val="005D6B2F"/>
    <w:rsid w:val="005E1CB1"/>
    <w:rsid w:val="005E2BF5"/>
    <w:rsid w:val="005E5BAA"/>
    <w:rsid w:val="005E73B8"/>
    <w:rsid w:val="005E7E46"/>
    <w:rsid w:val="005F43C9"/>
    <w:rsid w:val="005F4887"/>
    <w:rsid w:val="005F50A6"/>
    <w:rsid w:val="005F64CC"/>
    <w:rsid w:val="0060287A"/>
    <w:rsid w:val="00604D38"/>
    <w:rsid w:val="006064BF"/>
    <w:rsid w:val="0061136F"/>
    <w:rsid w:val="00611B70"/>
    <w:rsid w:val="00612E23"/>
    <w:rsid w:val="00616DC0"/>
    <w:rsid w:val="00627138"/>
    <w:rsid w:val="006378F9"/>
    <w:rsid w:val="00642B9E"/>
    <w:rsid w:val="00642D13"/>
    <w:rsid w:val="006441F1"/>
    <w:rsid w:val="00646E4D"/>
    <w:rsid w:val="00646EE5"/>
    <w:rsid w:val="0065369F"/>
    <w:rsid w:val="00655C3E"/>
    <w:rsid w:val="0066027E"/>
    <w:rsid w:val="0066227D"/>
    <w:rsid w:val="00663AE9"/>
    <w:rsid w:val="00664AEC"/>
    <w:rsid w:val="006651B0"/>
    <w:rsid w:val="00666AB5"/>
    <w:rsid w:val="00667D0E"/>
    <w:rsid w:val="00667E18"/>
    <w:rsid w:val="00672226"/>
    <w:rsid w:val="00672DD7"/>
    <w:rsid w:val="00673525"/>
    <w:rsid w:val="00677288"/>
    <w:rsid w:val="006775A0"/>
    <w:rsid w:val="00680487"/>
    <w:rsid w:val="00681807"/>
    <w:rsid w:val="00690F5A"/>
    <w:rsid w:val="00694B31"/>
    <w:rsid w:val="006A1002"/>
    <w:rsid w:val="006A1446"/>
    <w:rsid w:val="006A1705"/>
    <w:rsid w:val="006A499D"/>
    <w:rsid w:val="006A53A9"/>
    <w:rsid w:val="006A61C2"/>
    <w:rsid w:val="006B04D0"/>
    <w:rsid w:val="006B5741"/>
    <w:rsid w:val="006C5743"/>
    <w:rsid w:val="006D2F7E"/>
    <w:rsid w:val="006E0561"/>
    <w:rsid w:val="006E0B7E"/>
    <w:rsid w:val="006F00F6"/>
    <w:rsid w:val="006F125A"/>
    <w:rsid w:val="006F4755"/>
    <w:rsid w:val="006F4C2D"/>
    <w:rsid w:val="00701A22"/>
    <w:rsid w:val="00711034"/>
    <w:rsid w:val="007119D5"/>
    <w:rsid w:val="00711E55"/>
    <w:rsid w:val="0071288B"/>
    <w:rsid w:val="00712907"/>
    <w:rsid w:val="00713D69"/>
    <w:rsid w:val="00720AA4"/>
    <w:rsid w:val="00722F81"/>
    <w:rsid w:val="007238BA"/>
    <w:rsid w:val="0072586A"/>
    <w:rsid w:val="00734B45"/>
    <w:rsid w:val="0074063C"/>
    <w:rsid w:val="007446EA"/>
    <w:rsid w:val="00750D34"/>
    <w:rsid w:val="00751108"/>
    <w:rsid w:val="0075155B"/>
    <w:rsid w:val="007574E5"/>
    <w:rsid w:val="00757ACB"/>
    <w:rsid w:val="00760954"/>
    <w:rsid w:val="0076568F"/>
    <w:rsid w:val="00771937"/>
    <w:rsid w:val="007747B9"/>
    <w:rsid w:val="00776089"/>
    <w:rsid w:val="0077768D"/>
    <w:rsid w:val="00781082"/>
    <w:rsid w:val="00781233"/>
    <w:rsid w:val="00782C3E"/>
    <w:rsid w:val="007850E3"/>
    <w:rsid w:val="0078518E"/>
    <w:rsid w:val="00787332"/>
    <w:rsid w:val="00787D9A"/>
    <w:rsid w:val="0079052E"/>
    <w:rsid w:val="007905CB"/>
    <w:rsid w:val="00790E3A"/>
    <w:rsid w:val="00792683"/>
    <w:rsid w:val="00792B43"/>
    <w:rsid w:val="0079365D"/>
    <w:rsid w:val="007A1D73"/>
    <w:rsid w:val="007A4571"/>
    <w:rsid w:val="007A752A"/>
    <w:rsid w:val="007B45C5"/>
    <w:rsid w:val="007B4A30"/>
    <w:rsid w:val="007B5B88"/>
    <w:rsid w:val="007B6557"/>
    <w:rsid w:val="007C065F"/>
    <w:rsid w:val="007C1A4A"/>
    <w:rsid w:val="007C3BFA"/>
    <w:rsid w:val="007C57C3"/>
    <w:rsid w:val="007D3855"/>
    <w:rsid w:val="007D60DC"/>
    <w:rsid w:val="007E57D2"/>
    <w:rsid w:val="007E5F73"/>
    <w:rsid w:val="007E7A3B"/>
    <w:rsid w:val="007F628B"/>
    <w:rsid w:val="00804AAB"/>
    <w:rsid w:val="00805B51"/>
    <w:rsid w:val="008061C5"/>
    <w:rsid w:val="008073C8"/>
    <w:rsid w:val="00811BF0"/>
    <w:rsid w:val="008153E8"/>
    <w:rsid w:val="00815CF1"/>
    <w:rsid w:val="00822D4D"/>
    <w:rsid w:val="008260AC"/>
    <w:rsid w:val="0083254B"/>
    <w:rsid w:val="00834012"/>
    <w:rsid w:val="00840D52"/>
    <w:rsid w:val="00842664"/>
    <w:rsid w:val="00850456"/>
    <w:rsid w:val="00854128"/>
    <w:rsid w:val="008556EB"/>
    <w:rsid w:val="00860388"/>
    <w:rsid w:val="00867034"/>
    <w:rsid w:val="00871383"/>
    <w:rsid w:val="0087167F"/>
    <w:rsid w:val="00874842"/>
    <w:rsid w:val="00881BCC"/>
    <w:rsid w:val="00883138"/>
    <w:rsid w:val="0088463C"/>
    <w:rsid w:val="008859B4"/>
    <w:rsid w:val="00894701"/>
    <w:rsid w:val="0089543D"/>
    <w:rsid w:val="008967AE"/>
    <w:rsid w:val="00896A9F"/>
    <w:rsid w:val="00897ECB"/>
    <w:rsid w:val="008A037C"/>
    <w:rsid w:val="008A0F88"/>
    <w:rsid w:val="008A3837"/>
    <w:rsid w:val="008A74FC"/>
    <w:rsid w:val="008B20E8"/>
    <w:rsid w:val="008B4BFD"/>
    <w:rsid w:val="008C12BB"/>
    <w:rsid w:val="008C1873"/>
    <w:rsid w:val="008C30A3"/>
    <w:rsid w:val="008C36A5"/>
    <w:rsid w:val="008C404D"/>
    <w:rsid w:val="008C4CA0"/>
    <w:rsid w:val="008D00DB"/>
    <w:rsid w:val="008D1C20"/>
    <w:rsid w:val="008D42A5"/>
    <w:rsid w:val="008E1CF6"/>
    <w:rsid w:val="008E39CF"/>
    <w:rsid w:val="008E4A9C"/>
    <w:rsid w:val="008E4C43"/>
    <w:rsid w:val="008E5208"/>
    <w:rsid w:val="008E7F9C"/>
    <w:rsid w:val="008F098B"/>
    <w:rsid w:val="008F531A"/>
    <w:rsid w:val="009040FB"/>
    <w:rsid w:val="00904BD2"/>
    <w:rsid w:val="009056CA"/>
    <w:rsid w:val="00906412"/>
    <w:rsid w:val="009124AB"/>
    <w:rsid w:val="009129DB"/>
    <w:rsid w:val="00917A36"/>
    <w:rsid w:val="009207EF"/>
    <w:rsid w:val="009239D4"/>
    <w:rsid w:val="00926024"/>
    <w:rsid w:val="0092642C"/>
    <w:rsid w:val="00926A8B"/>
    <w:rsid w:val="00931287"/>
    <w:rsid w:val="00931A95"/>
    <w:rsid w:val="0093298D"/>
    <w:rsid w:val="00934197"/>
    <w:rsid w:val="0093592A"/>
    <w:rsid w:val="0094795E"/>
    <w:rsid w:val="009501A5"/>
    <w:rsid w:val="009553D1"/>
    <w:rsid w:val="00963438"/>
    <w:rsid w:val="00963826"/>
    <w:rsid w:val="0096382C"/>
    <w:rsid w:val="00964888"/>
    <w:rsid w:val="00964B39"/>
    <w:rsid w:val="0096585C"/>
    <w:rsid w:val="00970E49"/>
    <w:rsid w:val="0097556B"/>
    <w:rsid w:val="00984B01"/>
    <w:rsid w:val="00984BD3"/>
    <w:rsid w:val="00993739"/>
    <w:rsid w:val="009937BC"/>
    <w:rsid w:val="00993D88"/>
    <w:rsid w:val="009959BD"/>
    <w:rsid w:val="009964C1"/>
    <w:rsid w:val="009978AD"/>
    <w:rsid w:val="009A461B"/>
    <w:rsid w:val="009A6443"/>
    <w:rsid w:val="009A6E0F"/>
    <w:rsid w:val="009A73E7"/>
    <w:rsid w:val="009B0E6B"/>
    <w:rsid w:val="009B290F"/>
    <w:rsid w:val="009B6CE3"/>
    <w:rsid w:val="009B7BF3"/>
    <w:rsid w:val="009B7FCA"/>
    <w:rsid w:val="009C1AAC"/>
    <w:rsid w:val="009C3F52"/>
    <w:rsid w:val="009C6947"/>
    <w:rsid w:val="009C69B9"/>
    <w:rsid w:val="009D0B7B"/>
    <w:rsid w:val="009D0E00"/>
    <w:rsid w:val="009D2278"/>
    <w:rsid w:val="009D2290"/>
    <w:rsid w:val="009D2C11"/>
    <w:rsid w:val="009E2E20"/>
    <w:rsid w:val="009E50B8"/>
    <w:rsid w:val="009E58C0"/>
    <w:rsid w:val="009F5415"/>
    <w:rsid w:val="009F7BB6"/>
    <w:rsid w:val="00A008FB"/>
    <w:rsid w:val="00A03592"/>
    <w:rsid w:val="00A038CE"/>
    <w:rsid w:val="00A07264"/>
    <w:rsid w:val="00A10A00"/>
    <w:rsid w:val="00A132B9"/>
    <w:rsid w:val="00A13CC3"/>
    <w:rsid w:val="00A16C66"/>
    <w:rsid w:val="00A207F2"/>
    <w:rsid w:val="00A23D5A"/>
    <w:rsid w:val="00A25948"/>
    <w:rsid w:val="00A25DE3"/>
    <w:rsid w:val="00A27A6D"/>
    <w:rsid w:val="00A31A1F"/>
    <w:rsid w:val="00A35875"/>
    <w:rsid w:val="00A377DA"/>
    <w:rsid w:val="00A37CB6"/>
    <w:rsid w:val="00A50723"/>
    <w:rsid w:val="00A5187D"/>
    <w:rsid w:val="00A52350"/>
    <w:rsid w:val="00A5316B"/>
    <w:rsid w:val="00A53826"/>
    <w:rsid w:val="00A545DE"/>
    <w:rsid w:val="00A54D6C"/>
    <w:rsid w:val="00A56013"/>
    <w:rsid w:val="00A61F51"/>
    <w:rsid w:val="00A62861"/>
    <w:rsid w:val="00A76444"/>
    <w:rsid w:val="00A80632"/>
    <w:rsid w:val="00A8291D"/>
    <w:rsid w:val="00A82F1B"/>
    <w:rsid w:val="00A833F3"/>
    <w:rsid w:val="00A861F0"/>
    <w:rsid w:val="00A86C6D"/>
    <w:rsid w:val="00A86E16"/>
    <w:rsid w:val="00A92AAA"/>
    <w:rsid w:val="00A93BB2"/>
    <w:rsid w:val="00AA131A"/>
    <w:rsid w:val="00AA1806"/>
    <w:rsid w:val="00AA18AC"/>
    <w:rsid w:val="00AA47D4"/>
    <w:rsid w:val="00AB3D77"/>
    <w:rsid w:val="00AB5023"/>
    <w:rsid w:val="00AC1860"/>
    <w:rsid w:val="00AC42F4"/>
    <w:rsid w:val="00AC7120"/>
    <w:rsid w:val="00AC7E45"/>
    <w:rsid w:val="00AD3215"/>
    <w:rsid w:val="00AD4532"/>
    <w:rsid w:val="00AD6379"/>
    <w:rsid w:val="00AD7E43"/>
    <w:rsid w:val="00AE323E"/>
    <w:rsid w:val="00AE3F91"/>
    <w:rsid w:val="00AE627C"/>
    <w:rsid w:val="00AE7925"/>
    <w:rsid w:val="00AE7CF8"/>
    <w:rsid w:val="00AF04B9"/>
    <w:rsid w:val="00AF12E5"/>
    <w:rsid w:val="00AF1A39"/>
    <w:rsid w:val="00B008FB"/>
    <w:rsid w:val="00B13EEB"/>
    <w:rsid w:val="00B167A6"/>
    <w:rsid w:val="00B169D9"/>
    <w:rsid w:val="00B2170E"/>
    <w:rsid w:val="00B22495"/>
    <w:rsid w:val="00B26721"/>
    <w:rsid w:val="00B31171"/>
    <w:rsid w:val="00B34095"/>
    <w:rsid w:val="00B36078"/>
    <w:rsid w:val="00B3785F"/>
    <w:rsid w:val="00B40D5C"/>
    <w:rsid w:val="00B43203"/>
    <w:rsid w:val="00B4505F"/>
    <w:rsid w:val="00B45F67"/>
    <w:rsid w:val="00B469F1"/>
    <w:rsid w:val="00B513B0"/>
    <w:rsid w:val="00B51466"/>
    <w:rsid w:val="00B5490A"/>
    <w:rsid w:val="00B5577A"/>
    <w:rsid w:val="00B60B65"/>
    <w:rsid w:val="00B62D8B"/>
    <w:rsid w:val="00B63AE7"/>
    <w:rsid w:val="00B6421C"/>
    <w:rsid w:val="00B67D22"/>
    <w:rsid w:val="00B736D2"/>
    <w:rsid w:val="00B80958"/>
    <w:rsid w:val="00B80F5A"/>
    <w:rsid w:val="00B84216"/>
    <w:rsid w:val="00B84272"/>
    <w:rsid w:val="00B860FB"/>
    <w:rsid w:val="00B92D2D"/>
    <w:rsid w:val="00BA2AD0"/>
    <w:rsid w:val="00BA3F33"/>
    <w:rsid w:val="00BA45B9"/>
    <w:rsid w:val="00BA4FCE"/>
    <w:rsid w:val="00BA5360"/>
    <w:rsid w:val="00BA6C14"/>
    <w:rsid w:val="00BB2386"/>
    <w:rsid w:val="00BB40CB"/>
    <w:rsid w:val="00BB4492"/>
    <w:rsid w:val="00BC362F"/>
    <w:rsid w:val="00BC518A"/>
    <w:rsid w:val="00BC5614"/>
    <w:rsid w:val="00BD44FA"/>
    <w:rsid w:val="00BD520B"/>
    <w:rsid w:val="00BD5519"/>
    <w:rsid w:val="00BE0655"/>
    <w:rsid w:val="00BE1AF7"/>
    <w:rsid w:val="00BE4A0D"/>
    <w:rsid w:val="00BE6B05"/>
    <w:rsid w:val="00BF468E"/>
    <w:rsid w:val="00BF4F3A"/>
    <w:rsid w:val="00C000C8"/>
    <w:rsid w:val="00C05180"/>
    <w:rsid w:val="00C05C3C"/>
    <w:rsid w:val="00C065B7"/>
    <w:rsid w:val="00C161EA"/>
    <w:rsid w:val="00C20F60"/>
    <w:rsid w:val="00C2605F"/>
    <w:rsid w:val="00C26457"/>
    <w:rsid w:val="00C27EED"/>
    <w:rsid w:val="00C3194B"/>
    <w:rsid w:val="00C31E49"/>
    <w:rsid w:val="00C3272E"/>
    <w:rsid w:val="00C33545"/>
    <w:rsid w:val="00C339E2"/>
    <w:rsid w:val="00C47D44"/>
    <w:rsid w:val="00C50ADE"/>
    <w:rsid w:val="00C550B9"/>
    <w:rsid w:val="00C62FA2"/>
    <w:rsid w:val="00C64C19"/>
    <w:rsid w:val="00C66C42"/>
    <w:rsid w:val="00C70257"/>
    <w:rsid w:val="00C71609"/>
    <w:rsid w:val="00C73132"/>
    <w:rsid w:val="00C748A9"/>
    <w:rsid w:val="00C74C84"/>
    <w:rsid w:val="00C76DAA"/>
    <w:rsid w:val="00C77C04"/>
    <w:rsid w:val="00C808CD"/>
    <w:rsid w:val="00C8156A"/>
    <w:rsid w:val="00C81945"/>
    <w:rsid w:val="00C837B3"/>
    <w:rsid w:val="00C8429C"/>
    <w:rsid w:val="00C90FC7"/>
    <w:rsid w:val="00C935E2"/>
    <w:rsid w:val="00CA7065"/>
    <w:rsid w:val="00CB26EF"/>
    <w:rsid w:val="00CB3788"/>
    <w:rsid w:val="00CB4556"/>
    <w:rsid w:val="00CB78A4"/>
    <w:rsid w:val="00CC08E6"/>
    <w:rsid w:val="00CC2AF9"/>
    <w:rsid w:val="00CC2D52"/>
    <w:rsid w:val="00CC3362"/>
    <w:rsid w:val="00CC3459"/>
    <w:rsid w:val="00CC40B5"/>
    <w:rsid w:val="00CC4DFF"/>
    <w:rsid w:val="00CC5EAD"/>
    <w:rsid w:val="00CD080C"/>
    <w:rsid w:val="00CD21BD"/>
    <w:rsid w:val="00CD337E"/>
    <w:rsid w:val="00CD75F6"/>
    <w:rsid w:val="00CE1C4C"/>
    <w:rsid w:val="00CE2120"/>
    <w:rsid w:val="00CE7DA6"/>
    <w:rsid w:val="00CF328B"/>
    <w:rsid w:val="00CF3808"/>
    <w:rsid w:val="00CF529B"/>
    <w:rsid w:val="00D026AA"/>
    <w:rsid w:val="00D058F0"/>
    <w:rsid w:val="00D06535"/>
    <w:rsid w:val="00D06AC2"/>
    <w:rsid w:val="00D07FD9"/>
    <w:rsid w:val="00D1084F"/>
    <w:rsid w:val="00D1226F"/>
    <w:rsid w:val="00D12FFA"/>
    <w:rsid w:val="00D16A92"/>
    <w:rsid w:val="00D17635"/>
    <w:rsid w:val="00D17684"/>
    <w:rsid w:val="00D21E36"/>
    <w:rsid w:val="00D34002"/>
    <w:rsid w:val="00D3484A"/>
    <w:rsid w:val="00D367E5"/>
    <w:rsid w:val="00D3695B"/>
    <w:rsid w:val="00D44582"/>
    <w:rsid w:val="00D464A4"/>
    <w:rsid w:val="00D4778F"/>
    <w:rsid w:val="00D5070E"/>
    <w:rsid w:val="00D5111F"/>
    <w:rsid w:val="00D5119C"/>
    <w:rsid w:val="00D53D62"/>
    <w:rsid w:val="00D5472D"/>
    <w:rsid w:val="00D562B8"/>
    <w:rsid w:val="00D609EB"/>
    <w:rsid w:val="00D63A30"/>
    <w:rsid w:val="00D64278"/>
    <w:rsid w:val="00D65EAA"/>
    <w:rsid w:val="00D70049"/>
    <w:rsid w:val="00D70FCE"/>
    <w:rsid w:val="00D73B89"/>
    <w:rsid w:val="00D746DE"/>
    <w:rsid w:val="00D757BD"/>
    <w:rsid w:val="00D762E5"/>
    <w:rsid w:val="00D83C61"/>
    <w:rsid w:val="00D83F81"/>
    <w:rsid w:val="00D902DA"/>
    <w:rsid w:val="00D928CA"/>
    <w:rsid w:val="00D93809"/>
    <w:rsid w:val="00D9382F"/>
    <w:rsid w:val="00D95262"/>
    <w:rsid w:val="00D97F70"/>
    <w:rsid w:val="00DA1EE3"/>
    <w:rsid w:val="00DA6EA1"/>
    <w:rsid w:val="00DD0DF7"/>
    <w:rsid w:val="00DD5437"/>
    <w:rsid w:val="00DD6C08"/>
    <w:rsid w:val="00DD798D"/>
    <w:rsid w:val="00DE0E5A"/>
    <w:rsid w:val="00DE1133"/>
    <w:rsid w:val="00DE5192"/>
    <w:rsid w:val="00DE5AC0"/>
    <w:rsid w:val="00DE5DAB"/>
    <w:rsid w:val="00DF36E0"/>
    <w:rsid w:val="00DF6960"/>
    <w:rsid w:val="00E059EA"/>
    <w:rsid w:val="00E15FC3"/>
    <w:rsid w:val="00E16D81"/>
    <w:rsid w:val="00E20693"/>
    <w:rsid w:val="00E220B3"/>
    <w:rsid w:val="00E226D2"/>
    <w:rsid w:val="00E23F39"/>
    <w:rsid w:val="00E26495"/>
    <w:rsid w:val="00E279ED"/>
    <w:rsid w:val="00E30AE5"/>
    <w:rsid w:val="00E45292"/>
    <w:rsid w:val="00E45B4B"/>
    <w:rsid w:val="00E45BE9"/>
    <w:rsid w:val="00E4764F"/>
    <w:rsid w:val="00E47CB0"/>
    <w:rsid w:val="00E47DB2"/>
    <w:rsid w:val="00E6062F"/>
    <w:rsid w:val="00E60DE0"/>
    <w:rsid w:val="00E66DE7"/>
    <w:rsid w:val="00E73B86"/>
    <w:rsid w:val="00E8002F"/>
    <w:rsid w:val="00E81CE8"/>
    <w:rsid w:val="00E8239B"/>
    <w:rsid w:val="00E86005"/>
    <w:rsid w:val="00E90421"/>
    <w:rsid w:val="00E90C86"/>
    <w:rsid w:val="00E90F6E"/>
    <w:rsid w:val="00E9704C"/>
    <w:rsid w:val="00EB0398"/>
    <w:rsid w:val="00EB0B04"/>
    <w:rsid w:val="00EB465C"/>
    <w:rsid w:val="00EB731F"/>
    <w:rsid w:val="00EC26F9"/>
    <w:rsid w:val="00ED0239"/>
    <w:rsid w:val="00ED2B59"/>
    <w:rsid w:val="00ED35FC"/>
    <w:rsid w:val="00ED469F"/>
    <w:rsid w:val="00ED63B0"/>
    <w:rsid w:val="00ED74DD"/>
    <w:rsid w:val="00ED7AF5"/>
    <w:rsid w:val="00EE2096"/>
    <w:rsid w:val="00EE4EF3"/>
    <w:rsid w:val="00EE54C4"/>
    <w:rsid w:val="00EE5B31"/>
    <w:rsid w:val="00EF7C27"/>
    <w:rsid w:val="00F076A1"/>
    <w:rsid w:val="00F07A41"/>
    <w:rsid w:val="00F10259"/>
    <w:rsid w:val="00F11952"/>
    <w:rsid w:val="00F14771"/>
    <w:rsid w:val="00F14B78"/>
    <w:rsid w:val="00F15800"/>
    <w:rsid w:val="00F16A88"/>
    <w:rsid w:val="00F17DF3"/>
    <w:rsid w:val="00F23BE9"/>
    <w:rsid w:val="00F2501C"/>
    <w:rsid w:val="00F30769"/>
    <w:rsid w:val="00F32C15"/>
    <w:rsid w:val="00F33626"/>
    <w:rsid w:val="00F3464B"/>
    <w:rsid w:val="00F365C1"/>
    <w:rsid w:val="00F43E1E"/>
    <w:rsid w:val="00F462EE"/>
    <w:rsid w:val="00F530DD"/>
    <w:rsid w:val="00F55741"/>
    <w:rsid w:val="00F616EC"/>
    <w:rsid w:val="00F636D7"/>
    <w:rsid w:val="00F65367"/>
    <w:rsid w:val="00F7196A"/>
    <w:rsid w:val="00F7764A"/>
    <w:rsid w:val="00F77948"/>
    <w:rsid w:val="00F77D0E"/>
    <w:rsid w:val="00F77F47"/>
    <w:rsid w:val="00F821F6"/>
    <w:rsid w:val="00F842B3"/>
    <w:rsid w:val="00F8551D"/>
    <w:rsid w:val="00F85B0E"/>
    <w:rsid w:val="00F9242C"/>
    <w:rsid w:val="00F97D6F"/>
    <w:rsid w:val="00FA0619"/>
    <w:rsid w:val="00FA07DD"/>
    <w:rsid w:val="00FA0D57"/>
    <w:rsid w:val="00FA3483"/>
    <w:rsid w:val="00FA3CF3"/>
    <w:rsid w:val="00FA4FE4"/>
    <w:rsid w:val="00FA6404"/>
    <w:rsid w:val="00FB316A"/>
    <w:rsid w:val="00FB5947"/>
    <w:rsid w:val="00FC4380"/>
    <w:rsid w:val="00FC5D54"/>
    <w:rsid w:val="00FC76A5"/>
    <w:rsid w:val="00FD1C62"/>
    <w:rsid w:val="00FD201A"/>
    <w:rsid w:val="00FE2660"/>
    <w:rsid w:val="00FE4A27"/>
    <w:rsid w:val="00FE6A27"/>
    <w:rsid w:val="00FE6EBC"/>
    <w:rsid w:val="00FF11E6"/>
    <w:rsid w:val="00FF12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F9"/>
  </w:style>
  <w:style w:type="paragraph" w:styleId="Heading4">
    <w:name w:val="heading 4"/>
    <w:basedOn w:val="Normal"/>
    <w:next w:val="Normal"/>
    <w:link w:val="Heading4Char"/>
    <w:uiPriority w:val="9"/>
    <w:semiHidden/>
    <w:unhideWhenUsed/>
    <w:qFormat/>
    <w:rsid w:val="00BF468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5E5BAA"/>
    <w:pPr>
      <w:keepNext/>
      <w:tabs>
        <w:tab w:val="left" w:pos="426"/>
        <w:tab w:val="right" w:pos="8364"/>
      </w:tabs>
      <w:spacing w:after="0" w:line="360" w:lineRule="auto"/>
      <w:jc w:val="both"/>
      <w:outlineLvl w:val="7"/>
    </w:pPr>
    <w:rPr>
      <w:rFonts w:ascii="Tahoma" w:eastAsia="Times New Roman" w:hAnsi="Tahoma"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15"/>
    <w:pPr>
      <w:ind w:left="720"/>
      <w:contextualSpacing/>
    </w:pPr>
  </w:style>
  <w:style w:type="paragraph" w:styleId="Header">
    <w:name w:val="header"/>
    <w:basedOn w:val="Normal"/>
    <w:link w:val="HeaderChar"/>
    <w:uiPriority w:val="99"/>
    <w:unhideWhenUsed/>
    <w:rsid w:val="00751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108"/>
  </w:style>
  <w:style w:type="paragraph" w:styleId="Footer">
    <w:name w:val="footer"/>
    <w:basedOn w:val="Normal"/>
    <w:link w:val="FooterChar"/>
    <w:uiPriority w:val="99"/>
    <w:unhideWhenUsed/>
    <w:rsid w:val="00751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108"/>
  </w:style>
  <w:style w:type="paragraph" w:styleId="BalloonText">
    <w:name w:val="Balloon Text"/>
    <w:basedOn w:val="Normal"/>
    <w:link w:val="BalloonTextChar"/>
    <w:uiPriority w:val="99"/>
    <w:semiHidden/>
    <w:unhideWhenUsed/>
    <w:rsid w:val="0075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08"/>
    <w:rPr>
      <w:rFonts w:ascii="Tahoma" w:hAnsi="Tahoma" w:cs="Tahoma"/>
      <w:sz w:val="16"/>
      <w:szCs w:val="16"/>
    </w:rPr>
  </w:style>
  <w:style w:type="table" w:styleId="TableGrid">
    <w:name w:val="Table Grid"/>
    <w:basedOn w:val="TableNormal"/>
    <w:rsid w:val="00FA07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2272FD"/>
    <w:pPr>
      <w:tabs>
        <w:tab w:val="left" w:pos="1122"/>
      </w:tabs>
      <w:spacing w:after="0" w:line="240" w:lineRule="auto"/>
      <w:ind w:left="1122"/>
    </w:pPr>
    <w:rPr>
      <w:rFonts w:ascii="Tahoma" w:eastAsia="Times New Roman" w:hAnsi="Tahoma" w:cs="Tahoma"/>
    </w:rPr>
  </w:style>
  <w:style w:type="character" w:customStyle="1" w:styleId="BodyTextIndentChar">
    <w:name w:val="Body Text Indent Char"/>
    <w:basedOn w:val="DefaultParagraphFont"/>
    <w:link w:val="BodyTextIndent"/>
    <w:rsid w:val="002272FD"/>
    <w:rPr>
      <w:rFonts w:ascii="Tahoma" w:eastAsia="Times New Roman" w:hAnsi="Tahoma" w:cs="Tahoma"/>
    </w:rPr>
  </w:style>
  <w:style w:type="paragraph" w:styleId="BodyText">
    <w:name w:val="Body Text"/>
    <w:basedOn w:val="Normal"/>
    <w:link w:val="BodyTextChar"/>
    <w:uiPriority w:val="99"/>
    <w:unhideWhenUsed/>
    <w:rsid w:val="002B7212"/>
    <w:pPr>
      <w:spacing w:after="120"/>
    </w:pPr>
  </w:style>
  <w:style w:type="character" w:customStyle="1" w:styleId="BodyTextChar">
    <w:name w:val="Body Text Char"/>
    <w:basedOn w:val="DefaultParagraphFont"/>
    <w:link w:val="BodyText"/>
    <w:uiPriority w:val="99"/>
    <w:rsid w:val="002B7212"/>
  </w:style>
  <w:style w:type="character" w:customStyle="1" w:styleId="Heading8Char">
    <w:name w:val="Heading 8 Char"/>
    <w:basedOn w:val="DefaultParagraphFont"/>
    <w:link w:val="Heading8"/>
    <w:rsid w:val="005E5BAA"/>
    <w:rPr>
      <w:rFonts w:ascii="Tahoma" w:eastAsia="Times New Roman" w:hAnsi="Tahoma" w:cs="Times New Roman"/>
      <w:b/>
      <w:sz w:val="22"/>
      <w:szCs w:val="20"/>
    </w:rPr>
  </w:style>
  <w:style w:type="paragraph" w:styleId="BodyText3">
    <w:name w:val="Body Text 3"/>
    <w:basedOn w:val="Normal"/>
    <w:link w:val="BodyText3Char"/>
    <w:rsid w:val="005E5BAA"/>
    <w:pPr>
      <w:spacing w:after="120" w:line="240" w:lineRule="auto"/>
    </w:pPr>
    <w:rPr>
      <w:rFonts w:ascii="Times New Roman" w:eastAsia="Times New Roman" w:hAnsi="Times New Roman" w:cs="Times New Roman"/>
      <w:sz w:val="16"/>
      <w:szCs w:val="16"/>
      <w:lang w:val="id-ID" w:eastAsia="id-ID"/>
    </w:rPr>
  </w:style>
  <w:style w:type="character" w:customStyle="1" w:styleId="BodyText3Char">
    <w:name w:val="Body Text 3 Char"/>
    <w:basedOn w:val="DefaultParagraphFont"/>
    <w:link w:val="BodyText3"/>
    <w:rsid w:val="005E5BAA"/>
    <w:rPr>
      <w:rFonts w:ascii="Times New Roman" w:eastAsia="Times New Roman" w:hAnsi="Times New Roman" w:cs="Times New Roman"/>
      <w:sz w:val="16"/>
      <w:szCs w:val="16"/>
      <w:lang w:val="id-ID" w:eastAsia="id-ID"/>
    </w:rPr>
  </w:style>
  <w:style w:type="paragraph" w:styleId="PlainText">
    <w:name w:val="Plain Text"/>
    <w:basedOn w:val="Normal"/>
    <w:link w:val="PlainTextChar"/>
    <w:rsid w:val="009E2E20"/>
    <w:pPr>
      <w:autoSpaceDE w:val="0"/>
      <w:autoSpaceDN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E2E20"/>
    <w:rPr>
      <w:rFonts w:ascii="Courier New" w:eastAsia="Times New Roman" w:hAnsi="Courier New" w:cs="Times New Roman"/>
      <w:sz w:val="20"/>
      <w:szCs w:val="20"/>
    </w:rPr>
  </w:style>
  <w:style w:type="paragraph" w:customStyle="1" w:styleId="xl31">
    <w:name w:val="xl31"/>
    <w:basedOn w:val="Normal"/>
    <w:rsid w:val="007C3BFA"/>
    <w:pPr>
      <w:pBdr>
        <w:left w:val="single" w:sz="8" w:space="0" w:color="auto"/>
      </w:pBdr>
      <w:spacing w:before="100" w:beforeAutospacing="1" w:after="100" w:afterAutospacing="1" w:line="240" w:lineRule="auto"/>
      <w:textAlignment w:val="top"/>
    </w:pPr>
    <w:rPr>
      <w:rFonts w:ascii="Tahoma" w:eastAsia="Times New Roman" w:hAnsi="Tahoma" w:cs="Tahoma"/>
      <w:sz w:val="22"/>
      <w:szCs w:val="22"/>
    </w:rPr>
  </w:style>
  <w:style w:type="paragraph" w:styleId="BodyTextIndent2">
    <w:name w:val="Body Text Indent 2"/>
    <w:basedOn w:val="Normal"/>
    <w:link w:val="BodyTextIndent2Char"/>
    <w:uiPriority w:val="99"/>
    <w:unhideWhenUsed/>
    <w:rsid w:val="000707EB"/>
    <w:pPr>
      <w:spacing w:after="120" w:line="480" w:lineRule="auto"/>
      <w:ind w:left="360"/>
    </w:pPr>
  </w:style>
  <w:style w:type="character" w:customStyle="1" w:styleId="BodyTextIndent2Char">
    <w:name w:val="Body Text Indent 2 Char"/>
    <w:basedOn w:val="DefaultParagraphFont"/>
    <w:link w:val="BodyTextIndent2"/>
    <w:uiPriority w:val="99"/>
    <w:rsid w:val="000707EB"/>
  </w:style>
  <w:style w:type="character" w:customStyle="1" w:styleId="Heading4Char">
    <w:name w:val="Heading 4 Char"/>
    <w:basedOn w:val="DefaultParagraphFont"/>
    <w:link w:val="Heading4"/>
    <w:uiPriority w:val="9"/>
    <w:semiHidden/>
    <w:rsid w:val="00BF468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792683"/>
    <w:rPr>
      <w:color w:val="0000FF"/>
      <w:u w:val="single"/>
    </w:rPr>
  </w:style>
  <w:style w:type="character" w:styleId="FollowedHyperlink">
    <w:name w:val="FollowedHyperlink"/>
    <w:basedOn w:val="DefaultParagraphFont"/>
    <w:uiPriority w:val="99"/>
    <w:semiHidden/>
    <w:unhideWhenUsed/>
    <w:rsid w:val="00792683"/>
    <w:rPr>
      <w:color w:val="800080"/>
      <w:u w:val="single"/>
    </w:rPr>
  </w:style>
  <w:style w:type="paragraph" w:customStyle="1" w:styleId="xl65">
    <w:name w:val="xl65"/>
    <w:basedOn w:val="Normal"/>
    <w:rsid w:val="00792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cs="Times New Roman"/>
      <w:sz w:val="16"/>
      <w:szCs w:val="16"/>
      <w:lang w:val="id-ID" w:eastAsia="id-ID"/>
    </w:rPr>
  </w:style>
  <w:style w:type="paragraph" w:customStyle="1" w:styleId="xl66">
    <w:name w:val="xl66"/>
    <w:basedOn w:val="Normal"/>
    <w:rsid w:val="00792683"/>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top"/>
    </w:pPr>
    <w:rPr>
      <w:rFonts w:ascii="Cambria" w:eastAsia="Times New Roman" w:hAnsi="Cambria" w:cs="Times New Roman"/>
      <w:sz w:val="16"/>
      <w:szCs w:val="16"/>
      <w:lang w:val="id-ID" w:eastAsia="id-ID"/>
    </w:rPr>
  </w:style>
  <w:style w:type="paragraph" w:customStyle="1" w:styleId="xl67">
    <w:name w:val="xl67"/>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16"/>
      <w:szCs w:val="16"/>
      <w:lang w:val="id-ID" w:eastAsia="id-ID"/>
    </w:rPr>
  </w:style>
  <w:style w:type="paragraph" w:customStyle="1" w:styleId="xl68">
    <w:name w:val="xl68"/>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16"/>
      <w:szCs w:val="16"/>
      <w:lang w:val="id-ID" w:eastAsia="id-ID"/>
    </w:rPr>
  </w:style>
  <w:style w:type="paragraph" w:customStyle="1" w:styleId="xl69">
    <w:name w:val="xl69"/>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16"/>
      <w:szCs w:val="16"/>
      <w:lang w:val="id-ID" w:eastAsia="id-ID"/>
    </w:rPr>
  </w:style>
  <w:style w:type="paragraph" w:customStyle="1" w:styleId="xl70">
    <w:name w:val="xl70"/>
    <w:basedOn w:val="Normal"/>
    <w:rsid w:val="007926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16"/>
      <w:szCs w:val="16"/>
      <w:lang w:val="id-ID" w:eastAsia="id-ID"/>
    </w:rPr>
  </w:style>
  <w:style w:type="paragraph" w:customStyle="1" w:styleId="xl71">
    <w:name w:val="xl71"/>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16"/>
      <w:szCs w:val="16"/>
      <w:lang w:val="id-ID" w:eastAsia="id-ID"/>
    </w:rPr>
  </w:style>
  <w:style w:type="paragraph" w:customStyle="1" w:styleId="xl72">
    <w:name w:val="xl72"/>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16"/>
      <w:szCs w:val="16"/>
      <w:lang w:val="id-ID" w:eastAsia="id-ID"/>
    </w:rPr>
  </w:style>
  <w:style w:type="paragraph" w:customStyle="1" w:styleId="xl73">
    <w:name w:val="xl73"/>
    <w:basedOn w:val="Normal"/>
    <w:rsid w:val="00792683"/>
    <w:pPr>
      <w:spacing w:before="100" w:beforeAutospacing="1" w:after="100" w:afterAutospacing="1" w:line="240" w:lineRule="auto"/>
      <w:textAlignment w:val="top"/>
    </w:pPr>
    <w:rPr>
      <w:rFonts w:ascii="Times New Roman" w:eastAsia="Times New Roman" w:hAnsi="Times New Roman" w:cs="Times New Roman"/>
      <w:lang w:val="id-ID" w:eastAsia="id-ID"/>
    </w:rPr>
  </w:style>
  <w:style w:type="paragraph" w:customStyle="1" w:styleId="xl74">
    <w:name w:val="xl74"/>
    <w:basedOn w:val="Normal"/>
    <w:rsid w:val="00792683"/>
    <w:pPr>
      <w:spacing w:before="100" w:beforeAutospacing="1" w:after="100" w:afterAutospacing="1" w:line="240" w:lineRule="auto"/>
      <w:jc w:val="center"/>
      <w:textAlignment w:val="center"/>
    </w:pPr>
    <w:rPr>
      <w:rFonts w:eastAsia="Times New Roman" w:cs="Times New Roman"/>
      <w:b/>
      <w:bCs/>
      <w:lang w:val="id-ID" w:eastAsia="id-ID"/>
    </w:rPr>
  </w:style>
  <w:style w:type="paragraph" w:customStyle="1" w:styleId="xl75">
    <w:name w:val="xl75"/>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76">
    <w:name w:val="xl76"/>
    <w:basedOn w:val="Normal"/>
    <w:rsid w:val="0079268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77">
    <w:name w:val="xl77"/>
    <w:basedOn w:val="Normal"/>
    <w:rsid w:val="007926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id-ID" w:eastAsia="id-ID"/>
    </w:rPr>
  </w:style>
  <w:style w:type="paragraph" w:customStyle="1" w:styleId="xl78">
    <w:name w:val="xl78"/>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id-ID" w:eastAsia="id-ID"/>
    </w:rPr>
  </w:style>
  <w:style w:type="paragraph" w:customStyle="1" w:styleId="xl79">
    <w:name w:val="xl79"/>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b/>
      <w:bCs/>
      <w:sz w:val="16"/>
      <w:szCs w:val="16"/>
      <w:lang w:val="id-ID" w:eastAsia="id-ID"/>
    </w:rPr>
  </w:style>
  <w:style w:type="paragraph" w:customStyle="1" w:styleId="xl80">
    <w:name w:val="xl80"/>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16"/>
      <w:szCs w:val="16"/>
      <w:lang w:val="id-ID" w:eastAsia="id-ID"/>
    </w:rPr>
  </w:style>
  <w:style w:type="paragraph" w:customStyle="1" w:styleId="xl81">
    <w:name w:val="xl81"/>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id-ID" w:eastAsia="id-ID"/>
    </w:rPr>
  </w:style>
  <w:style w:type="paragraph" w:customStyle="1" w:styleId="xl82">
    <w:name w:val="xl82"/>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id-ID" w:eastAsia="id-ID"/>
    </w:rPr>
  </w:style>
  <w:style w:type="paragraph" w:customStyle="1" w:styleId="xl83">
    <w:name w:val="xl83"/>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id-ID" w:eastAsia="id-ID"/>
    </w:rPr>
  </w:style>
  <w:style w:type="paragraph" w:customStyle="1" w:styleId="xl84">
    <w:name w:val="xl84"/>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lang w:val="id-ID" w:eastAsia="id-ID"/>
    </w:rPr>
  </w:style>
  <w:style w:type="paragraph" w:customStyle="1" w:styleId="xl85">
    <w:name w:val="xl85"/>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lang w:val="id-ID" w:eastAsia="id-ID"/>
    </w:rPr>
  </w:style>
  <w:style w:type="paragraph" w:customStyle="1" w:styleId="xl86">
    <w:name w:val="xl86"/>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cs="Times New Roman"/>
      <w:sz w:val="16"/>
      <w:szCs w:val="16"/>
      <w:lang w:val="id-ID" w:eastAsia="id-ID"/>
    </w:rPr>
  </w:style>
  <w:style w:type="paragraph" w:customStyle="1" w:styleId="xl87">
    <w:name w:val="xl87"/>
    <w:basedOn w:val="Normal"/>
    <w:rsid w:val="007926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lang w:val="id-ID" w:eastAsia="id-ID"/>
    </w:rPr>
  </w:style>
  <w:style w:type="paragraph" w:customStyle="1" w:styleId="xl88">
    <w:name w:val="xl88"/>
    <w:basedOn w:val="Normal"/>
    <w:rsid w:val="0079268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b/>
      <w:bCs/>
      <w:sz w:val="16"/>
      <w:szCs w:val="16"/>
      <w:lang w:val="id-ID" w:eastAsia="id-ID"/>
    </w:rPr>
  </w:style>
  <w:style w:type="paragraph" w:customStyle="1" w:styleId="xl89">
    <w:name w:val="xl89"/>
    <w:basedOn w:val="Normal"/>
    <w:rsid w:val="00792683"/>
    <w:pPr>
      <w:spacing w:before="100" w:beforeAutospacing="1" w:after="100" w:afterAutospacing="1" w:line="240" w:lineRule="auto"/>
      <w:textAlignment w:val="top"/>
    </w:pPr>
    <w:rPr>
      <w:rFonts w:eastAsia="Times New Roman" w:cs="Times New Roman"/>
      <w:b/>
      <w:bCs/>
      <w:lang w:val="id-ID" w:eastAsia="id-ID"/>
    </w:rPr>
  </w:style>
  <w:style w:type="paragraph" w:customStyle="1" w:styleId="xl90">
    <w:name w:val="xl90"/>
    <w:basedOn w:val="Normal"/>
    <w:rsid w:val="0079268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91">
    <w:name w:val="xl91"/>
    <w:basedOn w:val="Normal"/>
    <w:rsid w:val="00792683"/>
    <w:pPr>
      <w:pBdr>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92">
    <w:name w:val="xl92"/>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16"/>
      <w:szCs w:val="16"/>
      <w:lang w:val="id-ID" w:eastAsia="id-ID"/>
    </w:rPr>
  </w:style>
  <w:style w:type="paragraph" w:customStyle="1" w:styleId="xl93">
    <w:name w:val="xl93"/>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16"/>
      <w:szCs w:val="16"/>
      <w:lang w:val="id-ID" w:eastAsia="id-ID"/>
    </w:rPr>
  </w:style>
  <w:style w:type="paragraph" w:customStyle="1" w:styleId="xl94">
    <w:name w:val="xl94"/>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16"/>
      <w:szCs w:val="16"/>
      <w:lang w:val="id-ID" w:eastAsia="id-ID"/>
    </w:rPr>
  </w:style>
  <w:style w:type="paragraph" w:customStyle="1" w:styleId="xl95">
    <w:name w:val="xl95"/>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mbria" w:eastAsia="Times New Roman" w:hAnsi="Cambria" w:cs="Times New Roman"/>
      <w:sz w:val="16"/>
      <w:szCs w:val="16"/>
      <w:lang w:val="id-ID" w:eastAsia="id-ID"/>
    </w:rPr>
  </w:style>
  <w:style w:type="paragraph" w:customStyle="1" w:styleId="xl96">
    <w:name w:val="xl96"/>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id-ID" w:eastAsia="id-ID"/>
    </w:rPr>
  </w:style>
  <w:style w:type="paragraph" w:customStyle="1" w:styleId="xl97">
    <w:name w:val="xl97"/>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lang w:val="id-ID" w:eastAsia="id-ID"/>
    </w:rPr>
  </w:style>
  <w:style w:type="paragraph" w:customStyle="1" w:styleId="xl98">
    <w:name w:val="xl98"/>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16"/>
      <w:szCs w:val="16"/>
      <w:lang w:val="id-ID" w:eastAsia="id-ID"/>
    </w:rPr>
  </w:style>
  <w:style w:type="paragraph" w:customStyle="1" w:styleId="xl99">
    <w:name w:val="xl99"/>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Cambria" w:eastAsia="Times New Roman" w:hAnsi="Cambria" w:cs="Times New Roman"/>
      <w:sz w:val="16"/>
      <w:szCs w:val="16"/>
      <w:lang w:val="id-ID" w:eastAsia="id-ID"/>
    </w:rPr>
  </w:style>
  <w:style w:type="paragraph" w:customStyle="1" w:styleId="xl100">
    <w:name w:val="xl100"/>
    <w:basedOn w:val="Normal"/>
    <w:rsid w:val="00792683"/>
    <w:pPr>
      <w:spacing w:before="100" w:beforeAutospacing="1" w:after="100" w:afterAutospacing="1" w:line="240" w:lineRule="auto"/>
      <w:jc w:val="center"/>
      <w:textAlignment w:val="top"/>
    </w:pPr>
    <w:rPr>
      <w:rFonts w:ascii="Times New Roman" w:eastAsia="Times New Roman" w:hAnsi="Times New Roman" w:cs="Times New Roman"/>
      <w:lang w:val="id-ID" w:eastAsia="id-ID"/>
    </w:rPr>
  </w:style>
  <w:style w:type="paragraph" w:customStyle="1" w:styleId="xl101">
    <w:name w:val="xl101"/>
    <w:basedOn w:val="Normal"/>
    <w:rsid w:val="00792683"/>
    <w:pPr>
      <w:pBdr>
        <w:top w:val="single" w:sz="8" w:space="0" w:color="auto"/>
        <w:left w:val="single" w:sz="8"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102">
    <w:name w:val="xl102"/>
    <w:basedOn w:val="Normal"/>
    <w:rsid w:val="00792683"/>
    <w:pPr>
      <w:pBdr>
        <w:top w:val="single" w:sz="8"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103">
    <w:name w:val="xl103"/>
    <w:basedOn w:val="Normal"/>
    <w:rsid w:val="00792683"/>
    <w:pPr>
      <w:pBdr>
        <w:top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104">
    <w:name w:val="xl104"/>
    <w:basedOn w:val="Normal"/>
    <w:rsid w:val="007926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16"/>
      <w:szCs w:val="16"/>
      <w:lang w:val="id-ID" w:eastAsia="id-ID"/>
    </w:rPr>
  </w:style>
  <w:style w:type="paragraph" w:customStyle="1" w:styleId="xl105">
    <w:name w:val="xl105"/>
    <w:basedOn w:val="Normal"/>
    <w:rsid w:val="00792683"/>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16"/>
      <w:szCs w:val="16"/>
      <w:lang w:val="id-ID" w:eastAsia="id-ID"/>
    </w:rPr>
  </w:style>
  <w:style w:type="paragraph" w:customStyle="1" w:styleId="xl106">
    <w:name w:val="xl106"/>
    <w:basedOn w:val="Normal"/>
    <w:rsid w:val="007926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lang w:val="id-ID" w:eastAsia="id-ID"/>
    </w:rPr>
  </w:style>
  <w:style w:type="paragraph" w:customStyle="1" w:styleId="xl107">
    <w:name w:val="xl107"/>
    <w:basedOn w:val="Normal"/>
    <w:rsid w:val="00792683"/>
    <w:pPr>
      <w:pBdr>
        <w:top w:val="single" w:sz="8" w:space="0" w:color="auto"/>
        <w:left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08">
    <w:name w:val="xl108"/>
    <w:basedOn w:val="Normal"/>
    <w:rsid w:val="00792683"/>
    <w:pPr>
      <w:pBdr>
        <w:top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09">
    <w:name w:val="xl109"/>
    <w:basedOn w:val="Normal"/>
    <w:rsid w:val="00792683"/>
    <w:pPr>
      <w:pBdr>
        <w:top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0">
    <w:name w:val="xl110"/>
    <w:basedOn w:val="Normal"/>
    <w:rsid w:val="00792683"/>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1">
    <w:name w:val="xl111"/>
    <w:basedOn w:val="Normal"/>
    <w:rsid w:val="00792683"/>
    <w:pPr>
      <w:pBdr>
        <w:bottom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2">
    <w:name w:val="xl112"/>
    <w:basedOn w:val="Normal"/>
    <w:rsid w:val="00792683"/>
    <w:pPr>
      <w:pBdr>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3">
    <w:name w:val="xl113"/>
    <w:basedOn w:val="Normal"/>
    <w:rsid w:val="0079268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4">
    <w:name w:val="xl114"/>
    <w:basedOn w:val="Normal"/>
    <w:rsid w:val="0079268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5">
    <w:name w:val="xl115"/>
    <w:basedOn w:val="Normal"/>
    <w:rsid w:val="0079268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6">
    <w:name w:val="xl116"/>
    <w:basedOn w:val="Normal"/>
    <w:rsid w:val="00792683"/>
    <w:pPr>
      <w:pBdr>
        <w:top w:val="single" w:sz="8"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7">
    <w:name w:val="xl117"/>
    <w:basedOn w:val="Normal"/>
    <w:rsid w:val="0079268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8">
    <w:name w:val="xl118"/>
    <w:basedOn w:val="Normal"/>
    <w:rsid w:val="0079268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9">
    <w:name w:val="xl119"/>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lang w:val="id-ID" w:eastAsia="id-ID"/>
    </w:rPr>
  </w:style>
  <w:style w:type="paragraph" w:customStyle="1" w:styleId="xl120">
    <w:name w:val="xl120"/>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F9"/>
  </w:style>
  <w:style w:type="paragraph" w:styleId="Heading4">
    <w:name w:val="heading 4"/>
    <w:basedOn w:val="Normal"/>
    <w:next w:val="Normal"/>
    <w:link w:val="Heading4Char"/>
    <w:uiPriority w:val="9"/>
    <w:semiHidden/>
    <w:unhideWhenUsed/>
    <w:qFormat/>
    <w:rsid w:val="00BF468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5E5BAA"/>
    <w:pPr>
      <w:keepNext/>
      <w:tabs>
        <w:tab w:val="left" w:pos="426"/>
        <w:tab w:val="right" w:pos="8364"/>
      </w:tabs>
      <w:spacing w:after="0" w:line="360" w:lineRule="auto"/>
      <w:jc w:val="both"/>
      <w:outlineLvl w:val="7"/>
    </w:pPr>
    <w:rPr>
      <w:rFonts w:ascii="Tahoma" w:eastAsia="Times New Roman" w:hAnsi="Tahoma"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15"/>
    <w:pPr>
      <w:ind w:left="720"/>
      <w:contextualSpacing/>
    </w:pPr>
  </w:style>
  <w:style w:type="paragraph" w:styleId="Header">
    <w:name w:val="header"/>
    <w:basedOn w:val="Normal"/>
    <w:link w:val="HeaderChar"/>
    <w:uiPriority w:val="99"/>
    <w:unhideWhenUsed/>
    <w:rsid w:val="00751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108"/>
  </w:style>
  <w:style w:type="paragraph" w:styleId="Footer">
    <w:name w:val="footer"/>
    <w:basedOn w:val="Normal"/>
    <w:link w:val="FooterChar"/>
    <w:uiPriority w:val="99"/>
    <w:unhideWhenUsed/>
    <w:rsid w:val="00751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108"/>
  </w:style>
  <w:style w:type="paragraph" w:styleId="BalloonText">
    <w:name w:val="Balloon Text"/>
    <w:basedOn w:val="Normal"/>
    <w:link w:val="BalloonTextChar"/>
    <w:uiPriority w:val="99"/>
    <w:semiHidden/>
    <w:unhideWhenUsed/>
    <w:rsid w:val="0075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08"/>
    <w:rPr>
      <w:rFonts w:ascii="Tahoma" w:hAnsi="Tahoma" w:cs="Tahoma"/>
      <w:sz w:val="16"/>
      <w:szCs w:val="16"/>
    </w:rPr>
  </w:style>
  <w:style w:type="table" w:styleId="TableGrid">
    <w:name w:val="Table Grid"/>
    <w:basedOn w:val="TableNormal"/>
    <w:rsid w:val="00FA07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2272FD"/>
    <w:pPr>
      <w:tabs>
        <w:tab w:val="left" w:pos="1122"/>
      </w:tabs>
      <w:spacing w:after="0" w:line="240" w:lineRule="auto"/>
      <w:ind w:left="1122"/>
    </w:pPr>
    <w:rPr>
      <w:rFonts w:ascii="Tahoma" w:eastAsia="Times New Roman" w:hAnsi="Tahoma" w:cs="Tahoma"/>
    </w:rPr>
  </w:style>
  <w:style w:type="character" w:customStyle="1" w:styleId="BodyTextIndentChar">
    <w:name w:val="Body Text Indent Char"/>
    <w:basedOn w:val="DefaultParagraphFont"/>
    <w:link w:val="BodyTextIndent"/>
    <w:rsid w:val="002272FD"/>
    <w:rPr>
      <w:rFonts w:ascii="Tahoma" w:eastAsia="Times New Roman" w:hAnsi="Tahoma" w:cs="Tahoma"/>
    </w:rPr>
  </w:style>
  <w:style w:type="paragraph" w:styleId="BodyText">
    <w:name w:val="Body Text"/>
    <w:basedOn w:val="Normal"/>
    <w:link w:val="BodyTextChar"/>
    <w:uiPriority w:val="99"/>
    <w:unhideWhenUsed/>
    <w:rsid w:val="002B7212"/>
    <w:pPr>
      <w:spacing w:after="120"/>
    </w:pPr>
  </w:style>
  <w:style w:type="character" w:customStyle="1" w:styleId="BodyTextChar">
    <w:name w:val="Body Text Char"/>
    <w:basedOn w:val="DefaultParagraphFont"/>
    <w:link w:val="BodyText"/>
    <w:uiPriority w:val="99"/>
    <w:rsid w:val="002B7212"/>
  </w:style>
  <w:style w:type="character" w:customStyle="1" w:styleId="Heading8Char">
    <w:name w:val="Heading 8 Char"/>
    <w:basedOn w:val="DefaultParagraphFont"/>
    <w:link w:val="Heading8"/>
    <w:rsid w:val="005E5BAA"/>
    <w:rPr>
      <w:rFonts w:ascii="Tahoma" w:eastAsia="Times New Roman" w:hAnsi="Tahoma" w:cs="Times New Roman"/>
      <w:b/>
      <w:sz w:val="22"/>
      <w:szCs w:val="20"/>
    </w:rPr>
  </w:style>
  <w:style w:type="paragraph" w:styleId="BodyText3">
    <w:name w:val="Body Text 3"/>
    <w:basedOn w:val="Normal"/>
    <w:link w:val="BodyText3Char"/>
    <w:rsid w:val="005E5BAA"/>
    <w:pPr>
      <w:spacing w:after="120" w:line="240" w:lineRule="auto"/>
    </w:pPr>
    <w:rPr>
      <w:rFonts w:ascii="Times New Roman" w:eastAsia="Times New Roman" w:hAnsi="Times New Roman" w:cs="Times New Roman"/>
      <w:sz w:val="16"/>
      <w:szCs w:val="16"/>
      <w:lang w:val="id-ID" w:eastAsia="id-ID"/>
    </w:rPr>
  </w:style>
  <w:style w:type="character" w:customStyle="1" w:styleId="BodyText3Char">
    <w:name w:val="Body Text 3 Char"/>
    <w:basedOn w:val="DefaultParagraphFont"/>
    <w:link w:val="BodyText3"/>
    <w:rsid w:val="005E5BAA"/>
    <w:rPr>
      <w:rFonts w:ascii="Times New Roman" w:eastAsia="Times New Roman" w:hAnsi="Times New Roman" w:cs="Times New Roman"/>
      <w:sz w:val="16"/>
      <w:szCs w:val="16"/>
      <w:lang w:val="id-ID" w:eastAsia="id-ID"/>
    </w:rPr>
  </w:style>
  <w:style w:type="paragraph" w:styleId="PlainText">
    <w:name w:val="Plain Text"/>
    <w:basedOn w:val="Normal"/>
    <w:link w:val="PlainTextChar"/>
    <w:rsid w:val="009E2E20"/>
    <w:pPr>
      <w:autoSpaceDE w:val="0"/>
      <w:autoSpaceDN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E2E20"/>
    <w:rPr>
      <w:rFonts w:ascii="Courier New" w:eastAsia="Times New Roman" w:hAnsi="Courier New" w:cs="Times New Roman"/>
      <w:sz w:val="20"/>
      <w:szCs w:val="20"/>
    </w:rPr>
  </w:style>
  <w:style w:type="paragraph" w:customStyle="1" w:styleId="xl31">
    <w:name w:val="xl31"/>
    <w:basedOn w:val="Normal"/>
    <w:rsid w:val="007C3BFA"/>
    <w:pPr>
      <w:pBdr>
        <w:left w:val="single" w:sz="8" w:space="0" w:color="auto"/>
      </w:pBdr>
      <w:spacing w:before="100" w:beforeAutospacing="1" w:after="100" w:afterAutospacing="1" w:line="240" w:lineRule="auto"/>
      <w:textAlignment w:val="top"/>
    </w:pPr>
    <w:rPr>
      <w:rFonts w:ascii="Tahoma" w:eastAsia="Times New Roman" w:hAnsi="Tahoma" w:cs="Tahoma"/>
      <w:sz w:val="22"/>
      <w:szCs w:val="22"/>
    </w:rPr>
  </w:style>
  <w:style w:type="paragraph" w:styleId="BodyTextIndent2">
    <w:name w:val="Body Text Indent 2"/>
    <w:basedOn w:val="Normal"/>
    <w:link w:val="BodyTextIndent2Char"/>
    <w:uiPriority w:val="99"/>
    <w:unhideWhenUsed/>
    <w:rsid w:val="000707EB"/>
    <w:pPr>
      <w:spacing w:after="120" w:line="480" w:lineRule="auto"/>
      <w:ind w:left="360"/>
    </w:pPr>
  </w:style>
  <w:style w:type="character" w:customStyle="1" w:styleId="BodyTextIndent2Char">
    <w:name w:val="Body Text Indent 2 Char"/>
    <w:basedOn w:val="DefaultParagraphFont"/>
    <w:link w:val="BodyTextIndent2"/>
    <w:uiPriority w:val="99"/>
    <w:rsid w:val="000707EB"/>
  </w:style>
  <w:style w:type="character" w:customStyle="1" w:styleId="Heading4Char">
    <w:name w:val="Heading 4 Char"/>
    <w:basedOn w:val="DefaultParagraphFont"/>
    <w:link w:val="Heading4"/>
    <w:uiPriority w:val="9"/>
    <w:semiHidden/>
    <w:rsid w:val="00BF468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792683"/>
    <w:rPr>
      <w:color w:val="0000FF"/>
      <w:u w:val="single"/>
    </w:rPr>
  </w:style>
  <w:style w:type="character" w:styleId="FollowedHyperlink">
    <w:name w:val="FollowedHyperlink"/>
    <w:basedOn w:val="DefaultParagraphFont"/>
    <w:uiPriority w:val="99"/>
    <w:semiHidden/>
    <w:unhideWhenUsed/>
    <w:rsid w:val="00792683"/>
    <w:rPr>
      <w:color w:val="800080"/>
      <w:u w:val="single"/>
    </w:rPr>
  </w:style>
  <w:style w:type="paragraph" w:customStyle="1" w:styleId="xl65">
    <w:name w:val="xl65"/>
    <w:basedOn w:val="Normal"/>
    <w:rsid w:val="00792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cs="Times New Roman"/>
      <w:sz w:val="16"/>
      <w:szCs w:val="16"/>
      <w:lang w:val="id-ID" w:eastAsia="id-ID"/>
    </w:rPr>
  </w:style>
  <w:style w:type="paragraph" w:customStyle="1" w:styleId="xl66">
    <w:name w:val="xl66"/>
    <w:basedOn w:val="Normal"/>
    <w:rsid w:val="00792683"/>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right"/>
      <w:textAlignment w:val="top"/>
    </w:pPr>
    <w:rPr>
      <w:rFonts w:ascii="Cambria" w:eastAsia="Times New Roman" w:hAnsi="Cambria" w:cs="Times New Roman"/>
      <w:sz w:val="16"/>
      <w:szCs w:val="16"/>
      <w:lang w:val="id-ID" w:eastAsia="id-ID"/>
    </w:rPr>
  </w:style>
  <w:style w:type="paragraph" w:customStyle="1" w:styleId="xl67">
    <w:name w:val="xl67"/>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16"/>
      <w:szCs w:val="16"/>
      <w:lang w:val="id-ID" w:eastAsia="id-ID"/>
    </w:rPr>
  </w:style>
  <w:style w:type="paragraph" w:customStyle="1" w:styleId="xl68">
    <w:name w:val="xl68"/>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16"/>
      <w:szCs w:val="16"/>
      <w:lang w:val="id-ID" w:eastAsia="id-ID"/>
    </w:rPr>
  </w:style>
  <w:style w:type="paragraph" w:customStyle="1" w:styleId="xl69">
    <w:name w:val="xl69"/>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16"/>
      <w:szCs w:val="16"/>
      <w:lang w:val="id-ID" w:eastAsia="id-ID"/>
    </w:rPr>
  </w:style>
  <w:style w:type="paragraph" w:customStyle="1" w:styleId="xl70">
    <w:name w:val="xl70"/>
    <w:basedOn w:val="Normal"/>
    <w:rsid w:val="007926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16"/>
      <w:szCs w:val="16"/>
      <w:lang w:val="id-ID" w:eastAsia="id-ID"/>
    </w:rPr>
  </w:style>
  <w:style w:type="paragraph" w:customStyle="1" w:styleId="xl71">
    <w:name w:val="xl71"/>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16"/>
      <w:szCs w:val="16"/>
      <w:lang w:val="id-ID" w:eastAsia="id-ID"/>
    </w:rPr>
  </w:style>
  <w:style w:type="paragraph" w:customStyle="1" w:styleId="xl72">
    <w:name w:val="xl72"/>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16"/>
      <w:szCs w:val="16"/>
      <w:lang w:val="id-ID" w:eastAsia="id-ID"/>
    </w:rPr>
  </w:style>
  <w:style w:type="paragraph" w:customStyle="1" w:styleId="xl73">
    <w:name w:val="xl73"/>
    <w:basedOn w:val="Normal"/>
    <w:rsid w:val="00792683"/>
    <w:pPr>
      <w:spacing w:before="100" w:beforeAutospacing="1" w:after="100" w:afterAutospacing="1" w:line="240" w:lineRule="auto"/>
      <w:textAlignment w:val="top"/>
    </w:pPr>
    <w:rPr>
      <w:rFonts w:ascii="Times New Roman" w:eastAsia="Times New Roman" w:hAnsi="Times New Roman" w:cs="Times New Roman"/>
      <w:lang w:val="id-ID" w:eastAsia="id-ID"/>
    </w:rPr>
  </w:style>
  <w:style w:type="paragraph" w:customStyle="1" w:styleId="xl74">
    <w:name w:val="xl74"/>
    <w:basedOn w:val="Normal"/>
    <w:rsid w:val="00792683"/>
    <w:pPr>
      <w:spacing w:before="100" w:beforeAutospacing="1" w:after="100" w:afterAutospacing="1" w:line="240" w:lineRule="auto"/>
      <w:jc w:val="center"/>
      <w:textAlignment w:val="center"/>
    </w:pPr>
    <w:rPr>
      <w:rFonts w:eastAsia="Times New Roman" w:cs="Times New Roman"/>
      <w:b/>
      <w:bCs/>
      <w:lang w:val="id-ID" w:eastAsia="id-ID"/>
    </w:rPr>
  </w:style>
  <w:style w:type="paragraph" w:customStyle="1" w:styleId="xl75">
    <w:name w:val="xl75"/>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76">
    <w:name w:val="xl76"/>
    <w:basedOn w:val="Normal"/>
    <w:rsid w:val="0079268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77">
    <w:name w:val="xl77"/>
    <w:basedOn w:val="Normal"/>
    <w:rsid w:val="007926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id-ID" w:eastAsia="id-ID"/>
    </w:rPr>
  </w:style>
  <w:style w:type="paragraph" w:customStyle="1" w:styleId="xl78">
    <w:name w:val="xl78"/>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id-ID" w:eastAsia="id-ID"/>
    </w:rPr>
  </w:style>
  <w:style w:type="paragraph" w:customStyle="1" w:styleId="xl79">
    <w:name w:val="xl79"/>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b/>
      <w:bCs/>
      <w:sz w:val="16"/>
      <w:szCs w:val="16"/>
      <w:lang w:val="id-ID" w:eastAsia="id-ID"/>
    </w:rPr>
  </w:style>
  <w:style w:type="paragraph" w:customStyle="1" w:styleId="xl80">
    <w:name w:val="xl80"/>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16"/>
      <w:szCs w:val="16"/>
      <w:lang w:val="id-ID" w:eastAsia="id-ID"/>
    </w:rPr>
  </w:style>
  <w:style w:type="paragraph" w:customStyle="1" w:styleId="xl81">
    <w:name w:val="xl81"/>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id-ID" w:eastAsia="id-ID"/>
    </w:rPr>
  </w:style>
  <w:style w:type="paragraph" w:customStyle="1" w:styleId="xl82">
    <w:name w:val="xl82"/>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id-ID" w:eastAsia="id-ID"/>
    </w:rPr>
  </w:style>
  <w:style w:type="paragraph" w:customStyle="1" w:styleId="xl83">
    <w:name w:val="xl83"/>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id-ID" w:eastAsia="id-ID"/>
    </w:rPr>
  </w:style>
  <w:style w:type="paragraph" w:customStyle="1" w:styleId="xl84">
    <w:name w:val="xl84"/>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lang w:val="id-ID" w:eastAsia="id-ID"/>
    </w:rPr>
  </w:style>
  <w:style w:type="paragraph" w:customStyle="1" w:styleId="xl85">
    <w:name w:val="xl85"/>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lang w:val="id-ID" w:eastAsia="id-ID"/>
    </w:rPr>
  </w:style>
  <w:style w:type="paragraph" w:customStyle="1" w:styleId="xl86">
    <w:name w:val="xl86"/>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cs="Times New Roman"/>
      <w:sz w:val="16"/>
      <w:szCs w:val="16"/>
      <w:lang w:val="id-ID" w:eastAsia="id-ID"/>
    </w:rPr>
  </w:style>
  <w:style w:type="paragraph" w:customStyle="1" w:styleId="xl87">
    <w:name w:val="xl87"/>
    <w:basedOn w:val="Normal"/>
    <w:rsid w:val="007926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lang w:val="id-ID" w:eastAsia="id-ID"/>
    </w:rPr>
  </w:style>
  <w:style w:type="paragraph" w:customStyle="1" w:styleId="xl88">
    <w:name w:val="xl88"/>
    <w:basedOn w:val="Normal"/>
    <w:rsid w:val="0079268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b/>
      <w:bCs/>
      <w:sz w:val="16"/>
      <w:szCs w:val="16"/>
      <w:lang w:val="id-ID" w:eastAsia="id-ID"/>
    </w:rPr>
  </w:style>
  <w:style w:type="paragraph" w:customStyle="1" w:styleId="xl89">
    <w:name w:val="xl89"/>
    <w:basedOn w:val="Normal"/>
    <w:rsid w:val="00792683"/>
    <w:pPr>
      <w:spacing w:before="100" w:beforeAutospacing="1" w:after="100" w:afterAutospacing="1" w:line="240" w:lineRule="auto"/>
      <w:textAlignment w:val="top"/>
    </w:pPr>
    <w:rPr>
      <w:rFonts w:eastAsia="Times New Roman" w:cs="Times New Roman"/>
      <w:b/>
      <w:bCs/>
      <w:lang w:val="id-ID" w:eastAsia="id-ID"/>
    </w:rPr>
  </w:style>
  <w:style w:type="paragraph" w:customStyle="1" w:styleId="xl90">
    <w:name w:val="xl90"/>
    <w:basedOn w:val="Normal"/>
    <w:rsid w:val="0079268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91">
    <w:name w:val="xl91"/>
    <w:basedOn w:val="Normal"/>
    <w:rsid w:val="00792683"/>
    <w:pPr>
      <w:pBdr>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92">
    <w:name w:val="xl92"/>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16"/>
      <w:szCs w:val="16"/>
      <w:lang w:val="id-ID" w:eastAsia="id-ID"/>
    </w:rPr>
  </w:style>
  <w:style w:type="paragraph" w:customStyle="1" w:styleId="xl93">
    <w:name w:val="xl93"/>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16"/>
      <w:szCs w:val="16"/>
      <w:lang w:val="id-ID" w:eastAsia="id-ID"/>
    </w:rPr>
  </w:style>
  <w:style w:type="paragraph" w:customStyle="1" w:styleId="xl94">
    <w:name w:val="xl94"/>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16"/>
      <w:szCs w:val="16"/>
      <w:lang w:val="id-ID" w:eastAsia="id-ID"/>
    </w:rPr>
  </w:style>
  <w:style w:type="paragraph" w:customStyle="1" w:styleId="xl95">
    <w:name w:val="xl95"/>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mbria" w:eastAsia="Times New Roman" w:hAnsi="Cambria" w:cs="Times New Roman"/>
      <w:sz w:val="16"/>
      <w:szCs w:val="16"/>
      <w:lang w:val="id-ID" w:eastAsia="id-ID"/>
    </w:rPr>
  </w:style>
  <w:style w:type="paragraph" w:customStyle="1" w:styleId="xl96">
    <w:name w:val="xl96"/>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id-ID" w:eastAsia="id-ID"/>
    </w:rPr>
  </w:style>
  <w:style w:type="paragraph" w:customStyle="1" w:styleId="xl97">
    <w:name w:val="xl97"/>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lang w:val="id-ID" w:eastAsia="id-ID"/>
    </w:rPr>
  </w:style>
  <w:style w:type="paragraph" w:customStyle="1" w:styleId="xl98">
    <w:name w:val="xl98"/>
    <w:basedOn w:val="Normal"/>
    <w:rsid w:val="00792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16"/>
      <w:szCs w:val="16"/>
      <w:lang w:val="id-ID" w:eastAsia="id-ID"/>
    </w:rPr>
  </w:style>
  <w:style w:type="paragraph" w:customStyle="1" w:styleId="xl99">
    <w:name w:val="xl99"/>
    <w:basedOn w:val="Normal"/>
    <w:rsid w:val="0079268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Cambria" w:eastAsia="Times New Roman" w:hAnsi="Cambria" w:cs="Times New Roman"/>
      <w:sz w:val="16"/>
      <w:szCs w:val="16"/>
      <w:lang w:val="id-ID" w:eastAsia="id-ID"/>
    </w:rPr>
  </w:style>
  <w:style w:type="paragraph" w:customStyle="1" w:styleId="xl100">
    <w:name w:val="xl100"/>
    <w:basedOn w:val="Normal"/>
    <w:rsid w:val="00792683"/>
    <w:pPr>
      <w:spacing w:before="100" w:beforeAutospacing="1" w:after="100" w:afterAutospacing="1" w:line="240" w:lineRule="auto"/>
      <w:jc w:val="center"/>
      <w:textAlignment w:val="top"/>
    </w:pPr>
    <w:rPr>
      <w:rFonts w:ascii="Times New Roman" w:eastAsia="Times New Roman" w:hAnsi="Times New Roman" w:cs="Times New Roman"/>
      <w:lang w:val="id-ID" w:eastAsia="id-ID"/>
    </w:rPr>
  </w:style>
  <w:style w:type="paragraph" w:customStyle="1" w:styleId="xl101">
    <w:name w:val="xl101"/>
    <w:basedOn w:val="Normal"/>
    <w:rsid w:val="00792683"/>
    <w:pPr>
      <w:pBdr>
        <w:top w:val="single" w:sz="8" w:space="0" w:color="auto"/>
        <w:left w:val="single" w:sz="8"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102">
    <w:name w:val="xl102"/>
    <w:basedOn w:val="Normal"/>
    <w:rsid w:val="00792683"/>
    <w:pPr>
      <w:pBdr>
        <w:top w:val="single" w:sz="8"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103">
    <w:name w:val="xl103"/>
    <w:basedOn w:val="Normal"/>
    <w:rsid w:val="00792683"/>
    <w:pPr>
      <w:pBdr>
        <w:top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16"/>
      <w:szCs w:val="16"/>
      <w:lang w:val="id-ID" w:eastAsia="id-ID"/>
    </w:rPr>
  </w:style>
  <w:style w:type="paragraph" w:customStyle="1" w:styleId="xl104">
    <w:name w:val="xl104"/>
    <w:basedOn w:val="Normal"/>
    <w:rsid w:val="007926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16"/>
      <w:szCs w:val="16"/>
      <w:lang w:val="id-ID" w:eastAsia="id-ID"/>
    </w:rPr>
  </w:style>
  <w:style w:type="paragraph" w:customStyle="1" w:styleId="xl105">
    <w:name w:val="xl105"/>
    <w:basedOn w:val="Normal"/>
    <w:rsid w:val="00792683"/>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16"/>
      <w:szCs w:val="16"/>
      <w:lang w:val="id-ID" w:eastAsia="id-ID"/>
    </w:rPr>
  </w:style>
  <w:style w:type="paragraph" w:customStyle="1" w:styleId="xl106">
    <w:name w:val="xl106"/>
    <w:basedOn w:val="Normal"/>
    <w:rsid w:val="007926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lang w:val="id-ID" w:eastAsia="id-ID"/>
    </w:rPr>
  </w:style>
  <w:style w:type="paragraph" w:customStyle="1" w:styleId="xl107">
    <w:name w:val="xl107"/>
    <w:basedOn w:val="Normal"/>
    <w:rsid w:val="00792683"/>
    <w:pPr>
      <w:pBdr>
        <w:top w:val="single" w:sz="8" w:space="0" w:color="auto"/>
        <w:left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08">
    <w:name w:val="xl108"/>
    <w:basedOn w:val="Normal"/>
    <w:rsid w:val="00792683"/>
    <w:pPr>
      <w:pBdr>
        <w:top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09">
    <w:name w:val="xl109"/>
    <w:basedOn w:val="Normal"/>
    <w:rsid w:val="00792683"/>
    <w:pPr>
      <w:pBdr>
        <w:top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0">
    <w:name w:val="xl110"/>
    <w:basedOn w:val="Normal"/>
    <w:rsid w:val="00792683"/>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1">
    <w:name w:val="xl111"/>
    <w:basedOn w:val="Normal"/>
    <w:rsid w:val="00792683"/>
    <w:pPr>
      <w:pBdr>
        <w:bottom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2">
    <w:name w:val="xl112"/>
    <w:basedOn w:val="Normal"/>
    <w:rsid w:val="00792683"/>
    <w:pPr>
      <w:pBdr>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3">
    <w:name w:val="xl113"/>
    <w:basedOn w:val="Normal"/>
    <w:rsid w:val="0079268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4">
    <w:name w:val="xl114"/>
    <w:basedOn w:val="Normal"/>
    <w:rsid w:val="0079268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5">
    <w:name w:val="xl115"/>
    <w:basedOn w:val="Normal"/>
    <w:rsid w:val="0079268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6">
    <w:name w:val="xl116"/>
    <w:basedOn w:val="Normal"/>
    <w:rsid w:val="00792683"/>
    <w:pPr>
      <w:pBdr>
        <w:top w:val="single" w:sz="8"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7">
    <w:name w:val="xl117"/>
    <w:basedOn w:val="Normal"/>
    <w:rsid w:val="0079268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8">
    <w:name w:val="xl118"/>
    <w:basedOn w:val="Normal"/>
    <w:rsid w:val="0079268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6"/>
      <w:szCs w:val="16"/>
      <w:lang w:val="id-ID" w:eastAsia="id-ID"/>
    </w:rPr>
  </w:style>
  <w:style w:type="paragraph" w:customStyle="1" w:styleId="xl119">
    <w:name w:val="xl119"/>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lang w:val="id-ID" w:eastAsia="id-ID"/>
    </w:rPr>
  </w:style>
  <w:style w:type="paragraph" w:customStyle="1" w:styleId="xl120">
    <w:name w:val="xl120"/>
    <w:basedOn w:val="Normal"/>
    <w:rsid w:val="00792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lang w:val="id-ID" w:eastAsia="id-ID"/>
    </w:rPr>
  </w:style>
</w:styles>
</file>

<file path=word/webSettings.xml><?xml version="1.0" encoding="utf-8"?>
<w:webSettings xmlns:r="http://schemas.openxmlformats.org/officeDocument/2006/relationships" xmlns:w="http://schemas.openxmlformats.org/wordprocessingml/2006/main">
  <w:divs>
    <w:div w:id="226495809">
      <w:bodyDiv w:val="1"/>
      <w:marLeft w:val="0"/>
      <w:marRight w:val="0"/>
      <w:marTop w:val="0"/>
      <w:marBottom w:val="0"/>
      <w:divBdr>
        <w:top w:val="none" w:sz="0" w:space="0" w:color="auto"/>
        <w:left w:val="none" w:sz="0" w:space="0" w:color="auto"/>
        <w:bottom w:val="none" w:sz="0" w:space="0" w:color="auto"/>
        <w:right w:val="none" w:sz="0" w:space="0" w:color="auto"/>
      </w:divBdr>
    </w:div>
    <w:div w:id="281307688">
      <w:bodyDiv w:val="1"/>
      <w:marLeft w:val="0"/>
      <w:marRight w:val="0"/>
      <w:marTop w:val="0"/>
      <w:marBottom w:val="0"/>
      <w:divBdr>
        <w:top w:val="none" w:sz="0" w:space="0" w:color="auto"/>
        <w:left w:val="none" w:sz="0" w:space="0" w:color="auto"/>
        <w:bottom w:val="none" w:sz="0" w:space="0" w:color="auto"/>
        <w:right w:val="none" w:sz="0" w:space="0" w:color="auto"/>
      </w:divBdr>
    </w:div>
    <w:div w:id="408818328">
      <w:bodyDiv w:val="1"/>
      <w:marLeft w:val="0"/>
      <w:marRight w:val="0"/>
      <w:marTop w:val="0"/>
      <w:marBottom w:val="0"/>
      <w:divBdr>
        <w:top w:val="none" w:sz="0" w:space="0" w:color="auto"/>
        <w:left w:val="none" w:sz="0" w:space="0" w:color="auto"/>
        <w:bottom w:val="none" w:sz="0" w:space="0" w:color="auto"/>
        <w:right w:val="none" w:sz="0" w:space="0" w:color="auto"/>
      </w:divBdr>
      <w:divsChild>
        <w:div w:id="8798920">
          <w:marLeft w:val="518"/>
          <w:marRight w:val="0"/>
          <w:marTop w:val="143"/>
          <w:marBottom w:val="0"/>
          <w:divBdr>
            <w:top w:val="none" w:sz="0" w:space="0" w:color="auto"/>
            <w:left w:val="none" w:sz="0" w:space="0" w:color="auto"/>
            <w:bottom w:val="none" w:sz="0" w:space="0" w:color="auto"/>
            <w:right w:val="none" w:sz="0" w:space="0" w:color="auto"/>
          </w:divBdr>
        </w:div>
      </w:divsChild>
    </w:div>
    <w:div w:id="439840570">
      <w:bodyDiv w:val="1"/>
      <w:marLeft w:val="0"/>
      <w:marRight w:val="0"/>
      <w:marTop w:val="0"/>
      <w:marBottom w:val="0"/>
      <w:divBdr>
        <w:top w:val="none" w:sz="0" w:space="0" w:color="auto"/>
        <w:left w:val="none" w:sz="0" w:space="0" w:color="auto"/>
        <w:bottom w:val="none" w:sz="0" w:space="0" w:color="auto"/>
        <w:right w:val="none" w:sz="0" w:space="0" w:color="auto"/>
      </w:divBdr>
      <w:divsChild>
        <w:div w:id="583882928">
          <w:marLeft w:val="518"/>
          <w:marRight w:val="0"/>
          <w:marTop w:val="143"/>
          <w:marBottom w:val="0"/>
          <w:divBdr>
            <w:top w:val="none" w:sz="0" w:space="0" w:color="auto"/>
            <w:left w:val="none" w:sz="0" w:space="0" w:color="auto"/>
            <w:bottom w:val="none" w:sz="0" w:space="0" w:color="auto"/>
            <w:right w:val="none" w:sz="0" w:space="0" w:color="auto"/>
          </w:divBdr>
        </w:div>
        <w:div w:id="73475813">
          <w:marLeft w:val="518"/>
          <w:marRight w:val="0"/>
          <w:marTop w:val="143"/>
          <w:marBottom w:val="0"/>
          <w:divBdr>
            <w:top w:val="none" w:sz="0" w:space="0" w:color="auto"/>
            <w:left w:val="none" w:sz="0" w:space="0" w:color="auto"/>
            <w:bottom w:val="none" w:sz="0" w:space="0" w:color="auto"/>
            <w:right w:val="none" w:sz="0" w:space="0" w:color="auto"/>
          </w:divBdr>
        </w:div>
        <w:div w:id="1414744226">
          <w:marLeft w:val="518"/>
          <w:marRight w:val="0"/>
          <w:marTop w:val="143"/>
          <w:marBottom w:val="0"/>
          <w:divBdr>
            <w:top w:val="none" w:sz="0" w:space="0" w:color="auto"/>
            <w:left w:val="none" w:sz="0" w:space="0" w:color="auto"/>
            <w:bottom w:val="none" w:sz="0" w:space="0" w:color="auto"/>
            <w:right w:val="none" w:sz="0" w:space="0" w:color="auto"/>
          </w:divBdr>
        </w:div>
        <w:div w:id="278147673">
          <w:marLeft w:val="518"/>
          <w:marRight w:val="0"/>
          <w:marTop w:val="143"/>
          <w:marBottom w:val="0"/>
          <w:divBdr>
            <w:top w:val="none" w:sz="0" w:space="0" w:color="auto"/>
            <w:left w:val="none" w:sz="0" w:space="0" w:color="auto"/>
            <w:bottom w:val="none" w:sz="0" w:space="0" w:color="auto"/>
            <w:right w:val="none" w:sz="0" w:space="0" w:color="auto"/>
          </w:divBdr>
        </w:div>
        <w:div w:id="1299385194">
          <w:marLeft w:val="518"/>
          <w:marRight w:val="0"/>
          <w:marTop w:val="143"/>
          <w:marBottom w:val="0"/>
          <w:divBdr>
            <w:top w:val="none" w:sz="0" w:space="0" w:color="auto"/>
            <w:left w:val="none" w:sz="0" w:space="0" w:color="auto"/>
            <w:bottom w:val="none" w:sz="0" w:space="0" w:color="auto"/>
            <w:right w:val="none" w:sz="0" w:space="0" w:color="auto"/>
          </w:divBdr>
        </w:div>
        <w:div w:id="1926962215">
          <w:marLeft w:val="518"/>
          <w:marRight w:val="0"/>
          <w:marTop w:val="143"/>
          <w:marBottom w:val="0"/>
          <w:divBdr>
            <w:top w:val="none" w:sz="0" w:space="0" w:color="auto"/>
            <w:left w:val="none" w:sz="0" w:space="0" w:color="auto"/>
            <w:bottom w:val="none" w:sz="0" w:space="0" w:color="auto"/>
            <w:right w:val="none" w:sz="0" w:space="0" w:color="auto"/>
          </w:divBdr>
        </w:div>
      </w:divsChild>
    </w:div>
    <w:div w:id="885021954">
      <w:bodyDiv w:val="1"/>
      <w:marLeft w:val="0"/>
      <w:marRight w:val="0"/>
      <w:marTop w:val="0"/>
      <w:marBottom w:val="0"/>
      <w:divBdr>
        <w:top w:val="none" w:sz="0" w:space="0" w:color="auto"/>
        <w:left w:val="none" w:sz="0" w:space="0" w:color="auto"/>
        <w:bottom w:val="none" w:sz="0" w:space="0" w:color="auto"/>
        <w:right w:val="none" w:sz="0" w:space="0" w:color="auto"/>
      </w:divBdr>
      <w:divsChild>
        <w:div w:id="160119183">
          <w:marLeft w:val="0"/>
          <w:marRight w:val="0"/>
          <w:marTop w:val="600"/>
          <w:marBottom w:val="0"/>
          <w:divBdr>
            <w:top w:val="none" w:sz="0" w:space="0" w:color="auto"/>
            <w:left w:val="none" w:sz="0" w:space="0" w:color="auto"/>
            <w:bottom w:val="none" w:sz="0" w:space="0" w:color="auto"/>
            <w:right w:val="none" w:sz="0" w:space="0" w:color="auto"/>
          </w:divBdr>
          <w:divsChild>
            <w:div w:id="1100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1862">
      <w:bodyDiv w:val="1"/>
      <w:marLeft w:val="0"/>
      <w:marRight w:val="0"/>
      <w:marTop w:val="0"/>
      <w:marBottom w:val="0"/>
      <w:divBdr>
        <w:top w:val="none" w:sz="0" w:space="0" w:color="auto"/>
        <w:left w:val="none" w:sz="0" w:space="0" w:color="auto"/>
        <w:bottom w:val="none" w:sz="0" w:space="0" w:color="auto"/>
        <w:right w:val="none" w:sz="0" w:space="0" w:color="auto"/>
      </w:divBdr>
    </w:div>
    <w:div w:id="1411731416">
      <w:bodyDiv w:val="1"/>
      <w:marLeft w:val="0"/>
      <w:marRight w:val="0"/>
      <w:marTop w:val="0"/>
      <w:marBottom w:val="0"/>
      <w:divBdr>
        <w:top w:val="none" w:sz="0" w:space="0" w:color="auto"/>
        <w:left w:val="none" w:sz="0" w:space="0" w:color="auto"/>
        <w:bottom w:val="none" w:sz="0" w:space="0" w:color="auto"/>
        <w:right w:val="none" w:sz="0" w:space="0" w:color="auto"/>
      </w:divBdr>
    </w:div>
    <w:div w:id="1725520923">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66164431">
      <w:bodyDiv w:val="1"/>
      <w:marLeft w:val="0"/>
      <w:marRight w:val="0"/>
      <w:marTop w:val="0"/>
      <w:marBottom w:val="0"/>
      <w:divBdr>
        <w:top w:val="none" w:sz="0" w:space="0" w:color="auto"/>
        <w:left w:val="none" w:sz="0" w:space="0" w:color="auto"/>
        <w:bottom w:val="none" w:sz="0" w:space="0" w:color="auto"/>
        <w:right w:val="none" w:sz="0" w:space="0" w:color="auto"/>
      </w:divBdr>
    </w:div>
    <w:div w:id="18975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59975-1524-4E05-8B86-B8BE1B22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30</Pages>
  <Words>6400</Words>
  <Characters>36486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Ichax</dc:creator>
  <cp:lastModifiedBy>Windows User</cp:lastModifiedBy>
  <cp:revision>105</cp:revision>
  <cp:lastPrinted>2018-07-30T08:24:00Z</cp:lastPrinted>
  <dcterms:created xsi:type="dcterms:W3CDTF">2017-01-07T23:42:00Z</dcterms:created>
  <dcterms:modified xsi:type="dcterms:W3CDTF">2018-08-28T01:52:00Z</dcterms:modified>
</cp:coreProperties>
</file>